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0F68F" w14:textId="77777777" w:rsidR="00D4220F" w:rsidRPr="00D4220F" w:rsidRDefault="00D4220F" w:rsidP="00D4220F"/>
    <w:p w14:paraId="130FBD52" w14:textId="3E030BEB" w:rsidR="00D4220F" w:rsidRPr="00B27E9B" w:rsidRDefault="00D4220F" w:rsidP="00D4220F">
      <w:pPr>
        <w:rPr>
          <w:b/>
          <w:bCs/>
        </w:rPr>
      </w:pPr>
      <w:r w:rsidRPr="00B27E9B">
        <w:rPr>
          <w:b/>
          <w:bCs/>
        </w:rPr>
        <w:t>Minutes for the</w:t>
      </w:r>
      <w:r w:rsidRPr="00D4220F">
        <w:rPr>
          <w:b/>
          <w:bCs/>
        </w:rPr>
        <w:t xml:space="preserve"> </w:t>
      </w:r>
      <w:r w:rsidR="00161D85">
        <w:rPr>
          <w:b/>
          <w:bCs/>
        </w:rPr>
        <w:t xml:space="preserve">October </w:t>
      </w:r>
      <w:r w:rsidRPr="00D4220F">
        <w:rPr>
          <w:b/>
          <w:bCs/>
        </w:rPr>
        <w:t xml:space="preserve">Steering Committee </w:t>
      </w:r>
      <w:r w:rsidR="00FA47FA" w:rsidRPr="00B27E9B">
        <w:rPr>
          <w:b/>
          <w:bCs/>
        </w:rPr>
        <w:t xml:space="preserve">(SC) </w:t>
      </w:r>
      <w:r w:rsidRPr="00D4220F">
        <w:rPr>
          <w:b/>
          <w:bCs/>
        </w:rPr>
        <w:t>Meeting</w:t>
      </w:r>
      <w:r w:rsidRPr="00B27E9B">
        <w:rPr>
          <w:b/>
          <w:bCs/>
        </w:rPr>
        <w:t xml:space="preserve"> on</w:t>
      </w:r>
      <w:r w:rsidRPr="00D4220F">
        <w:rPr>
          <w:b/>
          <w:bCs/>
        </w:rPr>
        <w:t xml:space="preserve"> </w:t>
      </w:r>
      <w:r w:rsidR="00161D85">
        <w:rPr>
          <w:b/>
          <w:bCs/>
        </w:rPr>
        <w:t>Oct</w:t>
      </w:r>
      <w:r w:rsidRPr="00D4220F">
        <w:rPr>
          <w:b/>
          <w:bCs/>
        </w:rPr>
        <w:t xml:space="preserve"> </w:t>
      </w:r>
      <w:r w:rsidR="00161D85">
        <w:rPr>
          <w:b/>
          <w:bCs/>
        </w:rPr>
        <w:t>13</w:t>
      </w:r>
      <w:r w:rsidRPr="00D4220F">
        <w:rPr>
          <w:b/>
          <w:bCs/>
        </w:rPr>
        <w:t xml:space="preserve">, </w:t>
      </w:r>
      <w:proofErr w:type="gramStart"/>
      <w:r w:rsidRPr="00D4220F">
        <w:rPr>
          <w:b/>
          <w:bCs/>
        </w:rPr>
        <w:t>2025</w:t>
      </w:r>
      <w:proofErr w:type="gramEnd"/>
      <w:r w:rsidR="002B4D9A">
        <w:rPr>
          <w:b/>
          <w:bCs/>
        </w:rPr>
        <w:t xml:space="preserve"> at 3 PM</w:t>
      </w:r>
      <w:r w:rsidRPr="00D4220F">
        <w:rPr>
          <w:b/>
          <w:bCs/>
        </w:rPr>
        <w:t xml:space="preserve"> </w:t>
      </w:r>
    </w:p>
    <w:p w14:paraId="22A6C54A" w14:textId="7A85456F" w:rsidR="00B27E9B" w:rsidRDefault="00B27E9B" w:rsidP="00D4220F">
      <w:r w:rsidRPr="00B27E9B">
        <w:rPr>
          <w:b/>
          <w:bCs/>
        </w:rPr>
        <w:t xml:space="preserve">Welcome: </w:t>
      </w:r>
      <w:r w:rsidR="00C15347">
        <w:t>Meeting was opened by a short prayer.</w:t>
      </w:r>
    </w:p>
    <w:p w14:paraId="593B4208" w14:textId="7B723001" w:rsidR="00104A67" w:rsidRDefault="00104A67" w:rsidP="00104A67">
      <w:pPr>
        <w:rPr>
          <w:b/>
          <w:bCs/>
        </w:rPr>
      </w:pPr>
      <w:r w:rsidRPr="00104A67">
        <w:rPr>
          <w:b/>
          <w:bCs/>
        </w:rPr>
        <w:t xml:space="preserve">Request for PAX to recognize </w:t>
      </w:r>
      <w:r>
        <w:rPr>
          <w:b/>
          <w:bCs/>
        </w:rPr>
        <w:t>Leon Hooper’s 50</w:t>
      </w:r>
      <w:r w:rsidRPr="00104A67">
        <w:rPr>
          <w:b/>
          <w:bCs/>
          <w:vertAlign w:val="superscript"/>
        </w:rPr>
        <w:t>th</w:t>
      </w:r>
      <w:r>
        <w:rPr>
          <w:b/>
          <w:bCs/>
        </w:rPr>
        <w:t xml:space="preserve"> Anniversary as </w:t>
      </w:r>
      <w:r w:rsidR="002F7280">
        <w:rPr>
          <w:b/>
          <w:bCs/>
        </w:rPr>
        <w:t xml:space="preserve">Jesuit </w:t>
      </w:r>
      <w:r>
        <w:rPr>
          <w:b/>
          <w:bCs/>
        </w:rPr>
        <w:t xml:space="preserve">Priest: </w:t>
      </w:r>
      <w:r>
        <w:t xml:space="preserve">Ann Brown asked the SC to consider a meaningful gesture to recognize Leon’s anniversary. The SC decided unanimously for PAX to provide Leon a $250 gift card enclosed in a card signed on behalf of the PAX community for his years of spiritual service and advice to us </w:t>
      </w:r>
      <w:r w:rsidR="000F473C">
        <w:t>both as an organization and as individuals. Mary agreed to obtain the cards and ask Barbara Cabrerra the best way</w:t>
      </w:r>
      <w:r w:rsidR="00F23130">
        <w:t xml:space="preserve"> to</w:t>
      </w:r>
      <w:r w:rsidR="000F473C">
        <w:t xml:space="preserve"> get the cards to him</w:t>
      </w:r>
      <w:r w:rsidR="00F23130">
        <w:t>.</w:t>
      </w:r>
    </w:p>
    <w:p w14:paraId="5F965731" w14:textId="5FC0E06F" w:rsidR="00DE1C0A" w:rsidRDefault="00DE1C0A" w:rsidP="00104A67">
      <w:r w:rsidRPr="00DE1C0A">
        <w:rPr>
          <w:b/>
          <w:bCs/>
        </w:rPr>
        <w:t xml:space="preserve">New SC Member Transition Plan </w:t>
      </w:r>
      <w:r w:rsidR="000F473C">
        <w:rPr>
          <w:b/>
          <w:bCs/>
        </w:rPr>
        <w:t>–</w:t>
      </w:r>
      <w:r w:rsidRPr="00DE1C0A">
        <w:rPr>
          <w:b/>
          <w:bCs/>
        </w:rPr>
        <w:t xml:space="preserve"> Continuity</w:t>
      </w:r>
      <w:r w:rsidR="000F473C">
        <w:rPr>
          <w:b/>
          <w:bCs/>
        </w:rPr>
        <w:t xml:space="preserve">: </w:t>
      </w:r>
      <w:r w:rsidR="000F473C">
        <w:t>Mike and Mary brought up the considerations for rest of the SC and new SC to assume the leadership role after their completed terms of office. The recommendation was to continue with the appointment by the new SC of a lead person for the quarter unless the new SC decides to modify its mode of operation</w:t>
      </w:r>
      <w:r w:rsidR="007D3B15">
        <w:t xml:space="preserve">. Ron decided to serve in this role for </w:t>
      </w:r>
      <w:r w:rsidR="002F7280">
        <w:t xml:space="preserve">now, given his </w:t>
      </w:r>
      <w:r w:rsidR="007D3B15">
        <w:t>continuity as the one member of the SC with the most experience. This means planning for the next SC meeting, preparing the agenda, setting up the zoom link, and notifying the SC of the schedule for the next meeting. It was recommended Mary and Mike be present at the next meeting for an orderly turn-over. Mary and Mike will be available by email/phone number for advice and questions</w:t>
      </w:r>
      <w:r w:rsidR="00630ECB">
        <w:t xml:space="preserve"> in the future</w:t>
      </w:r>
      <w:r w:rsidR="007D3B15">
        <w:t>.</w:t>
      </w:r>
    </w:p>
    <w:p w14:paraId="710CA920" w14:textId="33420492" w:rsidR="007D3B15" w:rsidRDefault="007D3B15" w:rsidP="007D3B15">
      <w:r w:rsidRPr="00DE1C0A">
        <w:rPr>
          <w:b/>
          <w:bCs/>
        </w:rPr>
        <w:t>Christmas Outreach/Liturgy</w:t>
      </w:r>
      <w:r>
        <w:rPr>
          <w:b/>
          <w:bCs/>
        </w:rPr>
        <w:t xml:space="preserve">: </w:t>
      </w:r>
      <w:r>
        <w:t>It was learned that</w:t>
      </w:r>
      <w:r w:rsidR="00987DCA">
        <w:t xml:space="preserve"> Megan Hookey likely will coordinate Christmas Outreach. More on this and the formation of the implementing team will be forthcoming in November. It was also learned that Molly Cameron and Myrtle Hendrix-Corrales will be the principal liturgy planners and will form a team of volunteers to work with Fr. Tuck Grinnell, our Christmas celebrant.</w:t>
      </w:r>
    </w:p>
    <w:p w14:paraId="130C63A0" w14:textId="3C839DAE" w:rsidR="00987DCA" w:rsidRDefault="00987DCA" w:rsidP="007D3B15">
      <w:r w:rsidRPr="00987DCA">
        <w:rPr>
          <w:b/>
          <w:bCs/>
        </w:rPr>
        <w:t>NOVA Charitable Giving – PAX Involvement:</w:t>
      </w:r>
      <w:r>
        <w:rPr>
          <w:b/>
          <w:bCs/>
        </w:rPr>
        <w:t xml:space="preserve"> </w:t>
      </w:r>
      <w:r w:rsidR="001E1C47">
        <w:t xml:space="preserve">Shane MacCarthy provided the following email to Mary, and Judy and Mike in their capacities as PAX treasures. </w:t>
      </w:r>
    </w:p>
    <w:p w14:paraId="24C6CE74" w14:textId="77777777" w:rsidR="001E1C47" w:rsidRPr="001E1C47" w:rsidRDefault="001E1C47" w:rsidP="001E1C47">
      <w:pPr>
        <w:rPr>
          <w:i/>
          <w:iCs/>
        </w:rPr>
      </w:pPr>
      <w:r w:rsidRPr="001E1C47">
        <w:rPr>
          <w:i/>
          <w:iCs/>
        </w:rPr>
        <w:t xml:space="preserve">“…Joe Formoso reviewed member contributions to NOVA, which have averaged approximately $40,000/month this year. In light of rising needs, he suggested that NOVA members submit anonymous pledges for their anticipated 2026 giving, either by email or regular mail to him or with anonymous cards at the November 9 liturgy. This will give NOVA a better sense of how much we will be able to distribute in </w:t>
      </w:r>
      <w:proofErr w:type="gramStart"/>
      <w:r w:rsidRPr="001E1C47">
        <w:rPr>
          <w:i/>
          <w:iCs/>
        </w:rPr>
        <w:t>2026, and</w:t>
      </w:r>
      <w:proofErr w:type="gramEnd"/>
      <w:r w:rsidRPr="001E1C47">
        <w:rPr>
          <w:i/>
          <w:iCs/>
        </w:rPr>
        <w:t xml:space="preserve"> let us plan with more confidence….”</w:t>
      </w:r>
    </w:p>
    <w:p w14:paraId="44A5BAD6" w14:textId="77777777" w:rsidR="001E1C47" w:rsidRPr="001E1C47" w:rsidRDefault="001E1C47" w:rsidP="001E1C47">
      <w:pPr>
        <w:rPr>
          <w:i/>
          <w:iCs/>
        </w:rPr>
      </w:pPr>
      <w:r w:rsidRPr="001E1C47">
        <w:rPr>
          <w:i/>
          <w:iCs/>
        </w:rPr>
        <w:t>Dear Mary, Mike, &amp; Judy,</w:t>
      </w:r>
    </w:p>
    <w:p w14:paraId="2D87FAA1" w14:textId="77777777" w:rsidR="001E1C47" w:rsidRPr="001E1C47" w:rsidRDefault="001E1C47" w:rsidP="001E1C47">
      <w:pPr>
        <w:rPr>
          <w:i/>
          <w:iCs/>
        </w:rPr>
      </w:pPr>
      <w:r w:rsidRPr="001E1C47">
        <w:rPr>
          <w:i/>
          <w:iCs/>
        </w:rPr>
        <w:lastRenderedPageBreak/>
        <w:t>Last Sunday, after its Liturgy,  NOVA gathered for a community-wide meeting to which I was welcomed as an observer.  The summary notes of that meeting were shared in a community-wide e-mail which I believe, in addition to yours truly, is received by several members of our PAX Community.  A sentence from that e-mail is copied above…and provides a certain perspective of our two IEC communities.</w:t>
      </w:r>
    </w:p>
    <w:p w14:paraId="198CF725" w14:textId="77777777" w:rsidR="001E1C47" w:rsidRPr="001E1C47" w:rsidRDefault="001E1C47" w:rsidP="001E1C47">
      <w:pPr>
        <w:rPr>
          <w:i/>
          <w:iCs/>
        </w:rPr>
      </w:pPr>
      <w:r w:rsidRPr="001E1C47">
        <w:rPr>
          <w:i/>
          <w:iCs/>
        </w:rPr>
        <w:t xml:space="preserve">Due to my continuing association with NOVA, I am aware of their significant engagement in a variety of social ministries.  </w:t>
      </w:r>
      <w:proofErr w:type="gramStart"/>
      <w:r w:rsidRPr="001E1C47">
        <w:rPr>
          <w:i/>
          <w:iCs/>
        </w:rPr>
        <w:t>What did surprise</w:t>
      </w:r>
      <w:proofErr w:type="gramEnd"/>
      <w:r w:rsidRPr="001E1C47">
        <w:rPr>
          <w:i/>
          <w:iCs/>
        </w:rPr>
        <w:t xml:space="preserve"> me </w:t>
      </w:r>
      <w:proofErr w:type="gramStart"/>
      <w:r w:rsidRPr="001E1C47">
        <w:rPr>
          <w:i/>
          <w:iCs/>
        </w:rPr>
        <w:t>is</w:t>
      </w:r>
      <w:proofErr w:type="gramEnd"/>
      <w:r w:rsidRPr="001E1C47">
        <w:rPr>
          <w:i/>
          <w:iCs/>
        </w:rPr>
        <w:t xml:space="preserve"> the level of generosity by its members.  They do not formally tithe but perhaps more importantly, their contributions reflect that level of commitment.</w:t>
      </w:r>
    </w:p>
    <w:p w14:paraId="12D9695B" w14:textId="77777777" w:rsidR="001E1C47" w:rsidRDefault="001E1C47" w:rsidP="001E1C47">
      <w:pPr>
        <w:rPr>
          <w:i/>
          <w:iCs/>
        </w:rPr>
      </w:pPr>
      <w:r w:rsidRPr="001E1C47">
        <w:rPr>
          <w:i/>
          <w:iCs/>
        </w:rPr>
        <w:t>Shane</w:t>
      </w:r>
    </w:p>
    <w:p w14:paraId="71C7608C" w14:textId="3FD67B16" w:rsidR="00384CED" w:rsidRDefault="00384CED" w:rsidP="001E1C47">
      <w:r>
        <w:t>Marian Klymkow</w:t>
      </w:r>
      <w:r w:rsidR="002F7280">
        <w:t>s</w:t>
      </w:r>
      <w:r>
        <w:t>ky also published Shane’s email in the weekly newsletter.</w:t>
      </w:r>
    </w:p>
    <w:p w14:paraId="3540635E" w14:textId="13F99CF8" w:rsidR="00384CED" w:rsidRPr="001E1C47" w:rsidRDefault="00742566" w:rsidP="001E1C47">
      <w:r>
        <w:t xml:space="preserve">Shane’s email and quote </w:t>
      </w:r>
      <w:r w:rsidR="00384CED">
        <w:t>w</w:t>
      </w:r>
      <w:r>
        <w:t>ere</w:t>
      </w:r>
      <w:r w:rsidR="00384CED">
        <w:t xml:space="preserve"> discussed</w:t>
      </w:r>
      <w:r>
        <w:t>. It was decided</w:t>
      </w:r>
      <w:r w:rsidR="00384CED">
        <w:t xml:space="preserve"> that PAX participation would be basically on an arms</w:t>
      </w:r>
      <w:r w:rsidR="002F7280">
        <w:t>-</w:t>
      </w:r>
      <w:r w:rsidR="00384CED">
        <w:t xml:space="preserve">length basis as decided by individual potential PAX donors donating directly to NOVA. The treasurers, Judy and Mike Schaeffer, strongly </w:t>
      </w:r>
      <w:proofErr w:type="gramStart"/>
      <w:r w:rsidR="00384CED">
        <w:t>prefer</w:t>
      </w:r>
      <w:proofErr w:type="gramEnd"/>
      <w:r w:rsidR="00384CED">
        <w:t xml:space="preserve"> that individual donors to NOVA </w:t>
      </w:r>
      <w:r w:rsidR="008D3771">
        <w:t xml:space="preserve">conduct all financial transactions </w:t>
      </w:r>
      <w:r w:rsidR="00384CED">
        <w:t xml:space="preserve">directly </w:t>
      </w:r>
      <w:r w:rsidR="008D3771">
        <w:t>with</w:t>
      </w:r>
      <w:r w:rsidR="00384CED">
        <w:t xml:space="preserve"> NOVA </w:t>
      </w:r>
      <w:r w:rsidR="008D3771">
        <w:t>and not involve PAX as a</w:t>
      </w:r>
      <w:r w:rsidR="00793D1C">
        <w:t>n</w:t>
      </w:r>
      <w:r w:rsidR="008D3771">
        <w:t xml:space="preserve"> intermediary organization in the transaction. </w:t>
      </w:r>
    </w:p>
    <w:p w14:paraId="61B2D7B4" w14:textId="71D2D3E8" w:rsidR="008D3771" w:rsidRPr="00A847E5" w:rsidRDefault="008D3771" w:rsidP="008D3771">
      <w:r w:rsidRPr="00DE1C0A">
        <w:rPr>
          <w:b/>
          <w:bCs/>
        </w:rPr>
        <w:t>Mass planning for 10/26 for installation of new SC members – final plan</w:t>
      </w:r>
      <w:r>
        <w:rPr>
          <w:b/>
          <w:bCs/>
        </w:rPr>
        <w:t xml:space="preserve">: </w:t>
      </w:r>
      <w:r>
        <w:t>The draft Mass planning document was discussed. It was noted that  Offertory and  Communion songs were needed. A request to Ann and Steve Brown’s for suggestions was recommended. Mike agreed to contact the Brown’s for discussion</w:t>
      </w:r>
      <w:r w:rsidR="00A847E5">
        <w:t xml:space="preserve"> and coordinate </w:t>
      </w:r>
      <w:r w:rsidR="00AB7DC7">
        <w:t xml:space="preserve">the </w:t>
      </w:r>
      <w:r w:rsidR="00A847E5">
        <w:t>final selection and communication to Mary. A brief informational discussion covered other details outlined in the draft Mass sheet.</w:t>
      </w:r>
    </w:p>
    <w:p w14:paraId="34E82F1B" w14:textId="2C935875" w:rsidR="00F23130" w:rsidRDefault="008D3771" w:rsidP="00F23130">
      <w:r w:rsidRPr="00DE1C0A">
        <w:rPr>
          <w:b/>
          <w:bCs/>
        </w:rPr>
        <w:t>Homecoming weekend in Spring 2026</w:t>
      </w:r>
      <w:r w:rsidR="00A847E5">
        <w:rPr>
          <w:b/>
          <w:bCs/>
        </w:rPr>
        <w:t>:</w:t>
      </w:r>
      <w:r w:rsidR="00A847E5">
        <w:t xml:space="preserve"> We are awaiting the receipt of definitive named volunteers as a result of the survey summary from Megan Hookey. Further planning details </w:t>
      </w:r>
      <w:r w:rsidR="00F23130">
        <w:t>will be the subject of future SC meetings.</w:t>
      </w:r>
    </w:p>
    <w:p w14:paraId="25993239" w14:textId="0B395225" w:rsidR="004C31FF" w:rsidRPr="000C7E25" w:rsidRDefault="00F23130" w:rsidP="004C31FF">
      <w:pPr>
        <w:rPr>
          <w:b/>
          <w:bCs/>
          <w:color w:val="000000" w:themeColor="text1"/>
        </w:rPr>
      </w:pPr>
      <w:r w:rsidRPr="008E3DEA">
        <w:rPr>
          <w:b/>
          <w:bCs/>
        </w:rPr>
        <w:t>Presider Recruitment:</w:t>
      </w:r>
      <w:r>
        <w:rPr>
          <w:b/>
          <w:bCs/>
        </w:rPr>
        <w:t xml:space="preserve"> </w:t>
      </w:r>
      <w:r w:rsidRPr="00D4220F">
        <w:t xml:space="preserve">Priest recruitment is </w:t>
      </w:r>
      <w:r>
        <w:t xml:space="preserve">still </w:t>
      </w:r>
      <w:r w:rsidRPr="00D4220F">
        <w:t>ongoing</w:t>
      </w:r>
      <w:r>
        <w:t xml:space="preserve"> according to Mary</w:t>
      </w:r>
      <w:r w:rsidRPr="000C7E25">
        <w:rPr>
          <w:color w:val="000000" w:themeColor="text1"/>
        </w:rPr>
        <w:t xml:space="preserve">. </w:t>
      </w:r>
      <w:r w:rsidR="0081680B" w:rsidRPr="000C7E25">
        <w:rPr>
          <w:color w:val="000000" w:themeColor="text1"/>
        </w:rPr>
        <w:t xml:space="preserve">Shane MacCarthy is the PAX point of contact, initiating contact with Fr. Daly and Fr. Muth. Emails to Fr. Daly continue. Fr. Muth </w:t>
      </w:r>
      <w:r w:rsidR="004C31FF" w:rsidRPr="000C7E25">
        <w:rPr>
          <w:color w:val="000000" w:themeColor="text1"/>
        </w:rPr>
        <w:t>is unavailable for our needs. Follow-up actions are deferred to a future SC meeting.</w:t>
      </w:r>
    </w:p>
    <w:p w14:paraId="435933E6" w14:textId="1C2527CD" w:rsidR="00F23130" w:rsidRDefault="00F23130" w:rsidP="00F23130">
      <w:r w:rsidRPr="005C2D31">
        <w:rPr>
          <w:b/>
          <w:bCs/>
        </w:rPr>
        <w:t xml:space="preserve">PAX Organizational Procedures: </w:t>
      </w:r>
      <w:r>
        <w:t xml:space="preserve">Mafalda gave status on updating procedural documentation. The effort is  an ongoing action and continuing dialog with the PAX village of people with historical and corporate knowledge before a working document </w:t>
      </w:r>
      <w:r w:rsidR="00614BE4">
        <w:t>is ready for review.</w:t>
      </w:r>
    </w:p>
    <w:p w14:paraId="0DC3E373" w14:textId="5749938A" w:rsidR="00614BE4" w:rsidRDefault="00614BE4" w:rsidP="00F23130">
      <w:r w:rsidRPr="00614BE4">
        <w:rPr>
          <w:b/>
          <w:bCs/>
        </w:rPr>
        <w:lastRenderedPageBreak/>
        <w:t xml:space="preserve">Document Available from </w:t>
      </w:r>
      <w:r>
        <w:rPr>
          <w:b/>
          <w:bCs/>
        </w:rPr>
        <w:t xml:space="preserve">the </w:t>
      </w:r>
      <w:r w:rsidRPr="00614BE4">
        <w:rPr>
          <w:b/>
          <w:bCs/>
        </w:rPr>
        <w:t xml:space="preserve">McLean Interfaith </w:t>
      </w:r>
      <w:r>
        <w:rPr>
          <w:b/>
          <w:bCs/>
        </w:rPr>
        <w:t>Group</w:t>
      </w:r>
      <w:r w:rsidRPr="00614BE4">
        <w:rPr>
          <w:b/>
          <w:bCs/>
        </w:rPr>
        <w:t>:</w:t>
      </w:r>
      <w:r>
        <w:rPr>
          <w:b/>
          <w:bCs/>
        </w:rPr>
        <w:t xml:space="preserve"> </w:t>
      </w:r>
      <w:r>
        <w:t>Mafalda made the SC aware of the House of Worship Resilience Guide received by the Group from the Fairfax County PD. Myrtle Hendrix-Corrales is the PAX representative to this Group. The guide provides steps to take in case of violent action during religious services.</w:t>
      </w:r>
    </w:p>
    <w:p w14:paraId="562D1D11" w14:textId="00DDE875" w:rsidR="00614BE4" w:rsidRDefault="00614BE4" w:rsidP="00614BE4">
      <w:r w:rsidRPr="00BA6F97">
        <w:rPr>
          <w:b/>
          <w:bCs/>
        </w:rPr>
        <w:t>N</w:t>
      </w:r>
      <w:r>
        <w:rPr>
          <w:b/>
          <w:bCs/>
        </w:rPr>
        <w:t>ext</w:t>
      </w:r>
      <w:r w:rsidRPr="00BA6F97">
        <w:rPr>
          <w:b/>
          <w:bCs/>
        </w:rPr>
        <w:t xml:space="preserve"> S</w:t>
      </w:r>
      <w:r>
        <w:rPr>
          <w:b/>
          <w:bCs/>
        </w:rPr>
        <w:t>teps</w:t>
      </w:r>
      <w:r w:rsidRPr="00BA6F97">
        <w:rPr>
          <w:b/>
          <w:bCs/>
        </w:rPr>
        <w:t>:</w:t>
      </w:r>
      <w:r>
        <w:t xml:space="preserve"> </w:t>
      </w:r>
      <w:r w:rsidRPr="00D4220F">
        <w:t>The next SC</w:t>
      </w:r>
      <w:r>
        <w:t xml:space="preserve"> </w:t>
      </w:r>
      <w:r w:rsidRPr="00D4220F">
        <w:t xml:space="preserve">meeting is scheduled for Monday, </w:t>
      </w:r>
      <w:r>
        <w:t>Nov</w:t>
      </w:r>
      <w:r w:rsidRPr="00D4220F">
        <w:t xml:space="preserve"> </w:t>
      </w:r>
      <w:r w:rsidR="002F7280">
        <w:t>10</w:t>
      </w:r>
      <w:r w:rsidR="002F7280" w:rsidRPr="002F7280">
        <w:rPr>
          <w:vertAlign w:val="superscript"/>
        </w:rPr>
        <w:t>th</w:t>
      </w:r>
      <w:proofErr w:type="gramStart"/>
      <w:r w:rsidR="002F7280">
        <w:t xml:space="preserve"> 2025</w:t>
      </w:r>
      <w:proofErr w:type="gramEnd"/>
      <w:r w:rsidR="00AB7DC7">
        <w:t xml:space="preserve"> </w:t>
      </w:r>
      <w:r w:rsidRPr="00D4220F">
        <w:t>at 3</w:t>
      </w:r>
      <w:r>
        <w:t xml:space="preserve"> PM</w:t>
      </w:r>
      <w:r w:rsidRPr="00D4220F">
        <w:t>.</w:t>
      </w:r>
      <w:r>
        <w:t xml:space="preserve"> </w:t>
      </w:r>
    </w:p>
    <w:p w14:paraId="1BC0F9E2" w14:textId="77777777" w:rsidR="00614BE4" w:rsidRDefault="00614BE4" w:rsidP="00614BE4">
      <w:r>
        <w:rPr>
          <w:b/>
          <w:bCs/>
        </w:rPr>
        <w:t xml:space="preserve">Conclusion: </w:t>
      </w:r>
      <w:r>
        <w:t xml:space="preserve">The meeting was adjourned at 4:15 PM. </w:t>
      </w:r>
    </w:p>
    <w:p w14:paraId="3BDDCC7F" w14:textId="0D1E770F" w:rsidR="005026EB" w:rsidRDefault="00614BE4" w:rsidP="00D4220F">
      <w:r>
        <w:t>Respectfully submitted – Mike Schaeffer, SC member coordinator</w:t>
      </w:r>
      <w:r w:rsidR="002F7280">
        <w:t>,</w:t>
      </w:r>
      <w:r>
        <w:t xml:space="preserve"> </w:t>
      </w:r>
      <w:r w:rsidRPr="002F7280">
        <w:rPr>
          <w:b/>
          <w:bCs/>
        </w:rPr>
        <w:t xml:space="preserve">October </w:t>
      </w:r>
      <w:r w:rsidR="00814D1D">
        <w:rPr>
          <w:b/>
          <w:bCs/>
        </w:rPr>
        <w:t>17</w:t>
      </w:r>
      <w:r w:rsidRPr="002F7280">
        <w:rPr>
          <w:b/>
          <w:bCs/>
        </w:rPr>
        <w:t>, 2025</w:t>
      </w:r>
    </w:p>
    <w:p w14:paraId="5D79FE7C" w14:textId="77777777" w:rsidR="002F7280" w:rsidRDefault="002F7280" w:rsidP="00D4220F"/>
    <w:p w14:paraId="23D4A9AE" w14:textId="77777777" w:rsidR="005026EB" w:rsidRDefault="005026EB" w:rsidP="00D4220F"/>
    <w:p w14:paraId="73CEEB90" w14:textId="77777777" w:rsidR="005026EB" w:rsidRDefault="005026EB" w:rsidP="00D4220F"/>
    <w:p w14:paraId="1D75CDF3" w14:textId="77777777" w:rsidR="005026EB" w:rsidRDefault="005026EB" w:rsidP="00D4220F"/>
    <w:p w14:paraId="5373D84B" w14:textId="77777777" w:rsidR="005026EB" w:rsidRDefault="005026EB" w:rsidP="00D4220F"/>
    <w:p w14:paraId="3B286AD8" w14:textId="77777777" w:rsidR="005026EB" w:rsidRDefault="005026EB" w:rsidP="00D4220F"/>
    <w:p w14:paraId="10B65028" w14:textId="77777777" w:rsidR="005026EB" w:rsidRDefault="005026EB" w:rsidP="00D4220F"/>
    <w:p w14:paraId="225B572A" w14:textId="77777777" w:rsidR="005026EB" w:rsidRDefault="005026EB" w:rsidP="00D4220F"/>
    <w:p w14:paraId="16E619C1" w14:textId="77777777" w:rsidR="005026EB" w:rsidRDefault="005026EB" w:rsidP="00D4220F"/>
    <w:p w14:paraId="293733D0" w14:textId="77777777" w:rsidR="005026EB" w:rsidRDefault="005026EB" w:rsidP="00D4220F"/>
    <w:p w14:paraId="2B4C4ECF" w14:textId="77777777" w:rsidR="005026EB" w:rsidRDefault="005026EB" w:rsidP="00D4220F"/>
    <w:sectPr w:rsidR="005026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4F635C"/>
    <w:multiLevelType w:val="hybridMultilevel"/>
    <w:tmpl w:val="A3F09C3C"/>
    <w:lvl w:ilvl="0" w:tplc="2F7277A6">
      <w:numFmt w:val="bullet"/>
      <w:lvlText w:val="-"/>
      <w:lvlJc w:val="left"/>
      <w:pPr>
        <w:ind w:left="720" w:hanging="360"/>
      </w:pPr>
      <w:rPr>
        <w:rFonts w:ascii="Aptos" w:eastAsia="Aptos" w:hAnsi="Apto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518696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20F"/>
    <w:rsid w:val="0004671B"/>
    <w:rsid w:val="000C7E25"/>
    <w:rsid w:val="000F473C"/>
    <w:rsid w:val="00104A67"/>
    <w:rsid w:val="00161D85"/>
    <w:rsid w:val="001E1C47"/>
    <w:rsid w:val="00217DA4"/>
    <w:rsid w:val="00276D95"/>
    <w:rsid w:val="002B4D9A"/>
    <w:rsid w:val="002F7280"/>
    <w:rsid w:val="0030593A"/>
    <w:rsid w:val="00347852"/>
    <w:rsid w:val="00384CED"/>
    <w:rsid w:val="00386278"/>
    <w:rsid w:val="004B54BB"/>
    <w:rsid w:val="004C31FF"/>
    <w:rsid w:val="005026EB"/>
    <w:rsid w:val="0052359D"/>
    <w:rsid w:val="005902C1"/>
    <w:rsid w:val="005C2D31"/>
    <w:rsid w:val="005F0906"/>
    <w:rsid w:val="00614BE4"/>
    <w:rsid w:val="00630ECB"/>
    <w:rsid w:val="00665E60"/>
    <w:rsid w:val="006958FB"/>
    <w:rsid w:val="006E2C3B"/>
    <w:rsid w:val="00742566"/>
    <w:rsid w:val="00793D1C"/>
    <w:rsid w:val="007D3B15"/>
    <w:rsid w:val="00814D1D"/>
    <w:rsid w:val="0081680B"/>
    <w:rsid w:val="008466B9"/>
    <w:rsid w:val="008D3771"/>
    <w:rsid w:val="008E3DEA"/>
    <w:rsid w:val="00930196"/>
    <w:rsid w:val="00987DCA"/>
    <w:rsid w:val="009C48A0"/>
    <w:rsid w:val="009D7A0F"/>
    <w:rsid w:val="00A1385A"/>
    <w:rsid w:val="00A35E0D"/>
    <w:rsid w:val="00A847E5"/>
    <w:rsid w:val="00AB7DC7"/>
    <w:rsid w:val="00B04118"/>
    <w:rsid w:val="00B27E9B"/>
    <w:rsid w:val="00BA6F97"/>
    <w:rsid w:val="00C15347"/>
    <w:rsid w:val="00C705B4"/>
    <w:rsid w:val="00CD2F4B"/>
    <w:rsid w:val="00D278B1"/>
    <w:rsid w:val="00D4183C"/>
    <w:rsid w:val="00D4220F"/>
    <w:rsid w:val="00DE1C0A"/>
    <w:rsid w:val="00EC4F5F"/>
    <w:rsid w:val="00F133CE"/>
    <w:rsid w:val="00F23130"/>
    <w:rsid w:val="00F77242"/>
    <w:rsid w:val="00FA47FA"/>
    <w:rsid w:val="00FE3AE9"/>
    <w:rsid w:val="00FE7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538CB"/>
  <w15:chartTrackingRefBased/>
  <w15:docId w15:val="{EBCC0C2A-C30E-4CD5-8255-639B594BE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22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22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22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22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2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2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2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2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2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22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22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22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22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2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2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2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2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20F"/>
    <w:rPr>
      <w:rFonts w:eastAsiaTheme="majorEastAsia" w:cstheme="majorBidi"/>
      <w:color w:val="272727" w:themeColor="text1" w:themeTint="D8"/>
    </w:rPr>
  </w:style>
  <w:style w:type="paragraph" w:styleId="Title">
    <w:name w:val="Title"/>
    <w:basedOn w:val="Normal"/>
    <w:next w:val="Normal"/>
    <w:link w:val="TitleChar"/>
    <w:uiPriority w:val="10"/>
    <w:qFormat/>
    <w:rsid w:val="00D422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2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2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2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20F"/>
    <w:pPr>
      <w:spacing w:before="160"/>
      <w:jc w:val="center"/>
    </w:pPr>
    <w:rPr>
      <w:i/>
      <w:iCs/>
      <w:color w:val="404040" w:themeColor="text1" w:themeTint="BF"/>
    </w:rPr>
  </w:style>
  <w:style w:type="character" w:customStyle="1" w:styleId="QuoteChar">
    <w:name w:val="Quote Char"/>
    <w:basedOn w:val="DefaultParagraphFont"/>
    <w:link w:val="Quote"/>
    <w:uiPriority w:val="29"/>
    <w:rsid w:val="00D4220F"/>
    <w:rPr>
      <w:i/>
      <w:iCs/>
      <w:color w:val="404040" w:themeColor="text1" w:themeTint="BF"/>
    </w:rPr>
  </w:style>
  <w:style w:type="paragraph" w:styleId="ListParagraph">
    <w:name w:val="List Paragraph"/>
    <w:basedOn w:val="Normal"/>
    <w:uiPriority w:val="34"/>
    <w:qFormat/>
    <w:rsid w:val="00D4220F"/>
    <w:pPr>
      <w:ind w:left="720"/>
      <w:contextualSpacing/>
    </w:pPr>
  </w:style>
  <w:style w:type="character" w:styleId="IntenseEmphasis">
    <w:name w:val="Intense Emphasis"/>
    <w:basedOn w:val="DefaultParagraphFont"/>
    <w:uiPriority w:val="21"/>
    <w:qFormat/>
    <w:rsid w:val="00D4220F"/>
    <w:rPr>
      <w:i/>
      <w:iCs/>
      <w:color w:val="0F4761" w:themeColor="accent1" w:themeShade="BF"/>
    </w:rPr>
  </w:style>
  <w:style w:type="paragraph" w:styleId="IntenseQuote">
    <w:name w:val="Intense Quote"/>
    <w:basedOn w:val="Normal"/>
    <w:next w:val="Normal"/>
    <w:link w:val="IntenseQuoteChar"/>
    <w:uiPriority w:val="30"/>
    <w:qFormat/>
    <w:rsid w:val="00D422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20F"/>
    <w:rPr>
      <w:i/>
      <w:iCs/>
      <w:color w:val="0F4761" w:themeColor="accent1" w:themeShade="BF"/>
    </w:rPr>
  </w:style>
  <w:style w:type="character" w:styleId="IntenseReference">
    <w:name w:val="Intense Reference"/>
    <w:basedOn w:val="DefaultParagraphFont"/>
    <w:uiPriority w:val="32"/>
    <w:qFormat/>
    <w:rsid w:val="00D4220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875</Words>
  <Characters>4475</Characters>
  <Application>Microsoft Office Word</Application>
  <DocSecurity>0</DocSecurity>
  <Lines>83</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Schaeffer</dc:creator>
  <cp:keywords/>
  <dc:description/>
  <cp:lastModifiedBy>Mike Schaeffer</cp:lastModifiedBy>
  <cp:revision>10</cp:revision>
  <dcterms:created xsi:type="dcterms:W3CDTF">2025-10-17T12:00:00Z</dcterms:created>
  <dcterms:modified xsi:type="dcterms:W3CDTF">2025-10-17T14:38:00Z</dcterms:modified>
</cp:coreProperties>
</file>