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1C08" w14:textId="55C4EBF9" w:rsidR="008C3CBF" w:rsidRPr="007836D7" w:rsidRDefault="008C3CBF" w:rsidP="008C3CBF">
      <w:pPr>
        <w:spacing w:after="0" w:line="240" w:lineRule="auto"/>
        <w:rPr>
          <w:b/>
          <w:bCs/>
          <w:sz w:val="28"/>
          <w:szCs w:val="28"/>
          <w:u w:val="single"/>
        </w:rPr>
      </w:pPr>
      <w:r w:rsidRPr="007836D7">
        <w:rPr>
          <w:b/>
          <w:bCs/>
          <w:sz w:val="28"/>
          <w:szCs w:val="28"/>
          <w:u w:val="single"/>
        </w:rPr>
        <w:t xml:space="preserve">PAX (Zoom) General Meeting </w:t>
      </w:r>
      <w:r w:rsidR="00247717" w:rsidRPr="007836D7">
        <w:rPr>
          <w:b/>
          <w:bCs/>
          <w:sz w:val="28"/>
          <w:szCs w:val="28"/>
          <w:u w:val="single"/>
        </w:rPr>
        <w:t xml:space="preserve">- </w:t>
      </w:r>
      <w:r w:rsidRPr="007836D7">
        <w:rPr>
          <w:b/>
          <w:bCs/>
          <w:sz w:val="28"/>
          <w:szCs w:val="28"/>
          <w:u w:val="single"/>
        </w:rPr>
        <w:t>April 19, 2020</w:t>
      </w:r>
    </w:p>
    <w:p w14:paraId="06FFC257" w14:textId="1CCF33B6" w:rsidR="008C3CBF" w:rsidRDefault="008C3CBF" w:rsidP="008C3CBF">
      <w:pPr>
        <w:spacing w:after="0" w:line="240" w:lineRule="auto"/>
        <w:rPr>
          <w:sz w:val="26"/>
          <w:szCs w:val="26"/>
        </w:rPr>
      </w:pPr>
    </w:p>
    <w:p w14:paraId="2AF28789" w14:textId="191CBC9B" w:rsidR="008C3CBF" w:rsidRDefault="008C3CBF" w:rsidP="008C3CBF">
      <w:pPr>
        <w:spacing w:after="0" w:line="240" w:lineRule="auto"/>
        <w:rPr>
          <w:sz w:val="26"/>
          <w:szCs w:val="26"/>
        </w:rPr>
      </w:pPr>
      <w:r>
        <w:rPr>
          <w:sz w:val="26"/>
          <w:szCs w:val="26"/>
        </w:rPr>
        <w:t>Participants:</w:t>
      </w:r>
      <w:r w:rsidR="00247717">
        <w:rPr>
          <w:sz w:val="26"/>
          <w:szCs w:val="26"/>
        </w:rPr>
        <w:t xml:space="preserve"> </w:t>
      </w:r>
      <w:r>
        <w:rPr>
          <w:sz w:val="26"/>
          <w:szCs w:val="26"/>
        </w:rPr>
        <w:t xml:space="preserve">Mike </w:t>
      </w:r>
      <w:proofErr w:type="spellStart"/>
      <w:r>
        <w:rPr>
          <w:sz w:val="26"/>
          <w:szCs w:val="26"/>
        </w:rPr>
        <w:t>Messinger</w:t>
      </w:r>
      <w:proofErr w:type="spellEnd"/>
      <w:r>
        <w:rPr>
          <w:sz w:val="26"/>
          <w:szCs w:val="26"/>
        </w:rPr>
        <w:t>, Margaret Schwartz, Marian Klymkowsky, Bob Merrill</w:t>
      </w:r>
      <w:r w:rsidR="00247717">
        <w:rPr>
          <w:sz w:val="26"/>
          <w:szCs w:val="26"/>
        </w:rPr>
        <w:t>,</w:t>
      </w:r>
      <w:r>
        <w:rPr>
          <w:sz w:val="26"/>
          <w:szCs w:val="26"/>
        </w:rPr>
        <w:t xml:space="preserve"> </w:t>
      </w:r>
    </w:p>
    <w:p w14:paraId="24216962" w14:textId="6C01EEFA" w:rsidR="00B37708" w:rsidRDefault="00B37708" w:rsidP="008C3CBF">
      <w:pPr>
        <w:spacing w:after="0" w:line="240" w:lineRule="auto"/>
        <w:rPr>
          <w:sz w:val="26"/>
          <w:szCs w:val="26"/>
        </w:rPr>
      </w:pPr>
      <w:r>
        <w:rPr>
          <w:sz w:val="26"/>
          <w:szCs w:val="26"/>
        </w:rPr>
        <w:t xml:space="preserve">Rob Abbot, Dick Bowling, Ann &amp; Steve Brown, Barbara Cabrera Holtz, Sylvia Diss, Frank </w:t>
      </w:r>
      <w:proofErr w:type="spellStart"/>
      <w:r>
        <w:rPr>
          <w:sz w:val="26"/>
          <w:szCs w:val="26"/>
        </w:rPr>
        <w:t>Distasio</w:t>
      </w:r>
      <w:proofErr w:type="spellEnd"/>
      <w:r>
        <w:rPr>
          <w:sz w:val="26"/>
          <w:szCs w:val="26"/>
        </w:rPr>
        <w:t xml:space="preserve">, Leslie Evers Kaplan, Sally &amp; Al </w:t>
      </w:r>
      <w:proofErr w:type="spellStart"/>
      <w:r>
        <w:rPr>
          <w:sz w:val="26"/>
          <w:szCs w:val="26"/>
        </w:rPr>
        <w:t>Galiani</w:t>
      </w:r>
      <w:proofErr w:type="spellEnd"/>
      <w:r>
        <w:rPr>
          <w:sz w:val="26"/>
          <w:szCs w:val="26"/>
        </w:rPr>
        <w:t xml:space="preserve">, Paula </w:t>
      </w:r>
      <w:proofErr w:type="spellStart"/>
      <w:r>
        <w:rPr>
          <w:sz w:val="26"/>
          <w:szCs w:val="26"/>
        </w:rPr>
        <w:t>Hillery</w:t>
      </w:r>
      <w:proofErr w:type="spellEnd"/>
      <w:r>
        <w:rPr>
          <w:sz w:val="26"/>
          <w:szCs w:val="26"/>
        </w:rPr>
        <w:t xml:space="preserve">, Charlie </w:t>
      </w:r>
      <w:proofErr w:type="spellStart"/>
      <w:r>
        <w:rPr>
          <w:sz w:val="26"/>
          <w:szCs w:val="26"/>
        </w:rPr>
        <w:t>Hookey</w:t>
      </w:r>
      <w:proofErr w:type="spellEnd"/>
      <w:r>
        <w:rPr>
          <w:sz w:val="26"/>
          <w:szCs w:val="26"/>
        </w:rPr>
        <w:t xml:space="preserve">, Amalia Iglesias, Pat </w:t>
      </w:r>
      <w:proofErr w:type="spellStart"/>
      <w:r>
        <w:rPr>
          <w:sz w:val="26"/>
          <w:szCs w:val="26"/>
        </w:rPr>
        <w:t>Levins</w:t>
      </w:r>
      <w:proofErr w:type="spellEnd"/>
      <w:r>
        <w:rPr>
          <w:sz w:val="26"/>
          <w:szCs w:val="26"/>
        </w:rPr>
        <w:t xml:space="preserve">, Marilu </w:t>
      </w:r>
      <w:proofErr w:type="spellStart"/>
      <w:r>
        <w:rPr>
          <w:sz w:val="26"/>
          <w:szCs w:val="26"/>
        </w:rPr>
        <w:t>MacCarthy</w:t>
      </w:r>
      <w:proofErr w:type="spellEnd"/>
      <w:r>
        <w:rPr>
          <w:sz w:val="26"/>
          <w:szCs w:val="26"/>
        </w:rPr>
        <w:t xml:space="preserve">, Shane </w:t>
      </w:r>
      <w:proofErr w:type="spellStart"/>
      <w:r>
        <w:rPr>
          <w:sz w:val="26"/>
          <w:szCs w:val="26"/>
        </w:rPr>
        <w:t>MacCarthy</w:t>
      </w:r>
      <w:proofErr w:type="spellEnd"/>
      <w:r>
        <w:rPr>
          <w:sz w:val="26"/>
          <w:szCs w:val="26"/>
        </w:rPr>
        <w:t xml:space="preserve">, Mafalda </w:t>
      </w:r>
      <w:proofErr w:type="spellStart"/>
      <w:r>
        <w:rPr>
          <w:sz w:val="26"/>
          <w:szCs w:val="26"/>
        </w:rPr>
        <w:t>Marrocco</w:t>
      </w:r>
      <w:proofErr w:type="spellEnd"/>
      <w:r>
        <w:rPr>
          <w:sz w:val="26"/>
          <w:szCs w:val="26"/>
        </w:rPr>
        <w:t xml:space="preserve">, Mary Lou </w:t>
      </w:r>
      <w:proofErr w:type="spellStart"/>
      <w:r>
        <w:rPr>
          <w:sz w:val="26"/>
          <w:szCs w:val="26"/>
        </w:rPr>
        <w:t>Melley</w:t>
      </w:r>
      <w:proofErr w:type="spellEnd"/>
      <w:r>
        <w:rPr>
          <w:sz w:val="26"/>
          <w:szCs w:val="26"/>
        </w:rPr>
        <w:t xml:space="preserve">, Lois Merrill, Amanda </w:t>
      </w:r>
      <w:proofErr w:type="spellStart"/>
      <w:r>
        <w:rPr>
          <w:sz w:val="26"/>
          <w:szCs w:val="26"/>
        </w:rPr>
        <w:t>Messinger</w:t>
      </w:r>
      <w:proofErr w:type="spellEnd"/>
      <w:r>
        <w:rPr>
          <w:sz w:val="26"/>
          <w:szCs w:val="26"/>
        </w:rPr>
        <w:t xml:space="preserve">, Stephanie &amp; Eric </w:t>
      </w:r>
      <w:proofErr w:type="spellStart"/>
      <w:r>
        <w:rPr>
          <w:sz w:val="26"/>
          <w:szCs w:val="26"/>
        </w:rPr>
        <w:t>Niedringhaus</w:t>
      </w:r>
      <w:proofErr w:type="spellEnd"/>
      <w:r>
        <w:rPr>
          <w:sz w:val="26"/>
          <w:szCs w:val="26"/>
        </w:rPr>
        <w:t xml:space="preserve">, Ron Novak, Nellie </w:t>
      </w:r>
      <w:proofErr w:type="spellStart"/>
      <w:r>
        <w:rPr>
          <w:sz w:val="26"/>
          <w:szCs w:val="26"/>
        </w:rPr>
        <w:t>Ohr</w:t>
      </w:r>
      <w:proofErr w:type="spellEnd"/>
      <w:r>
        <w:rPr>
          <w:sz w:val="26"/>
          <w:szCs w:val="26"/>
        </w:rPr>
        <w:t>, Judy &amp; Mike Schaeffer, Rosa Scott, Tao Shen, Patty &amp; Doug Spaulding</w:t>
      </w:r>
    </w:p>
    <w:p w14:paraId="2139E8D4" w14:textId="45A5D82B" w:rsidR="00B37708" w:rsidRDefault="00B37708" w:rsidP="008C3CBF">
      <w:pPr>
        <w:spacing w:after="0" w:line="240" w:lineRule="auto"/>
        <w:rPr>
          <w:sz w:val="26"/>
          <w:szCs w:val="26"/>
        </w:rPr>
      </w:pPr>
    </w:p>
    <w:p w14:paraId="0662CA95" w14:textId="53437BC0" w:rsidR="00B37708" w:rsidRPr="00D858FD" w:rsidRDefault="00D858FD" w:rsidP="00D858FD">
      <w:pPr>
        <w:pStyle w:val="ListParagraph"/>
        <w:numPr>
          <w:ilvl w:val="0"/>
          <w:numId w:val="4"/>
        </w:numPr>
        <w:spacing w:after="0" w:line="240" w:lineRule="auto"/>
        <w:ind w:left="360"/>
        <w:rPr>
          <w:sz w:val="26"/>
          <w:szCs w:val="26"/>
        </w:rPr>
      </w:pPr>
      <w:r w:rsidRPr="00D858FD">
        <w:rPr>
          <w:b/>
          <w:bCs/>
          <w:sz w:val="26"/>
          <w:szCs w:val="26"/>
          <w:u w:val="single"/>
        </w:rPr>
        <w:t>Opening Prayer</w:t>
      </w:r>
      <w:r>
        <w:rPr>
          <w:sz w:val="26"/>
          <w:szCs w:val="26"/>
        </w:rPr>
        <w:t xml:space="preserve"> - </w:t>
      </w:r>
      <w:r w:rsidR="00B37708" w:rsidRPr="00D858FD">
        <w:rPr>
          <w:sz w:val="26"/>
          <w:szCs w:val="26"/>
        </w:rPr>
        <w:t>Bob Merrill opened the meeting with a prayer.</w:t>
      </w:r>
    </w:p>
    <w:p w14:paraId="3676DDA9" w14:textId="01F5AC86" w:rsidR="0059441A" w:rsidRPr="0059441A" w:rsidRDefault="0059441A" w:rsidP="0059441A">
      <w:pPr>
        <w:pStyle w:val="ListParagraph"/>
        <w:numPr>
          <w:ilvl w:val="0"/>
          <w:numId w:val="4"/>
        </w:numPr>
        <w:spacing w:after="0" w:line="240" w:lineRule="auto"/>
        <w:ind w:left="360"/>
        <w:rPr>
          <w:b/>
          <w:bCs/>
          <w:sz w:val="26"/>
          <w:szCs w:val="26"/>
          <w:u w:val="single"/>
        </w:rPr>
      </w:pPr>
      <w:r w:rsidRPr="0059441A">
        <w:rPr>
          <w:b/>
          <w:bCs/>
          <w:sz w:val="26"/>
          <w:szCs w:val="26"/>
          <w:u w:val="single"/>
        </w:rPr>
        <w:t>Outreach Liturgy Pilot Program</w:t>
      </w:r>
    </w:p>
    <w:p w14:paraId="4F6AB419" w14:textId="0636261A" w:rsidR="00B37708" w:rsidRDefault="00B37708" w:rsidP="008C3CBF">
      <w:pPr>
        <w:spacing w:after="0" w:line="240" w:lineRule="auto"/>
        <w:rPr>
          <w:sz w:val="26"/>
          <w:szCs w:val="26"/>
        </w:rPr>
      </w:pPr>
      <w:r>
        <w:rPr>
          <w:sz w:val="26"/>
          <w:szCs w:val="26"/>
        </w:rPr>
        <w:t xml:space="preserve">Mike </w:t>
      </w:r>
      <w:proofErr w:type="spellStart"/>
      <w:r>
        <w:rPr>
          <w:sz w:val="26"/>
          <w:szCs w:val="26"/>
        </w:rPr>
        <w:t>Messinger</w:t>
      </w:r>
      <w:proofErr w:type="spellEnd"/>
      <w:r>
        <w:rPr>
          <w:sz w:val="26"/>
          <w:szCs w:val="26"/>
        </w:rPr>
        <w:t xml:space="preserve"> summarized our prior discussion (November 2019 General Meeting) around “Casting Our Nets” – a response to Vince Cushing’s challenge on the occasion of our 50</w:t>
      </w:r>
      <w:r w:rsidRPr="00B37708">
        <w:rPr>
          <w:sz w:val="26"/>
          <w:szCs w:val="26"/>
          <w:vertAlign w:val="superscript"/>
        </w:rPr>
        <w:t>th</w:t>
      </w:r>
      <w:r>
        <w:rPr>
          <w:sz w:val="26"/>
          <w:szCs w:val="26"/>
        </w:rPr>
        <w:t xml:space="preserve"> Anniversary to continue </w:t>
      </w:r>
      <w:r w:rsidR="00DD53CF">
        <w:rPr>
          <w:sz w:val="26"/>
          <w:szCs w:val="26"/>
        </w:rPr>
        <w:t>be</w:t>
      </w:r>
      <w:r>
        <w:rPr>
          <w:sz w:val="26"/>
          <w:szCs w:val="26"/>
        </w:rPr>
        <w:t xml:space="preserve">ing a vibrant </w:t>
      </w:r>
      <w:r w:rsidR="00DD53CF">
        <w:rPr>
          <w:sz w:val="26"/>
          <w:szCs w:val="26"/>
        </w:rPr>
        <w:t>church community 5 years down the road (while acknowledging significant decline in membership over the last 10 years).</w:t>
      </w:r>
    </w:p>
    <w:p w14:paraId="7954B236" w14:textId="43FA5DF2" w:rsidR="00DD53CF" w:rsidRPr="00D858FD" w:rsidRDefault="00DD53CF" w:rsidP="008C3CBF">
      <w:pPr>
        <w:spacing w:after="0" w:line="240" w:lineRule="auto"/>
        <w:rPr>
          <w:sz w:val="12"/>
          <w:szCs w:val="12"/>
        </w:rPr>
      </w:pPr>
    </w:p>
    <w:p w14:paraId="5EFD221B" w14:textId="70851F3F" w:rsidR="00DD53CF" w:rsidRDefault="00DD53CF" w:rsidP="008C3CBF">
      <w:pPr>
        <w:spacing w:after="0" w:line="240" w:lineRule="auto"/>
        <w:rPr>
          <w:sz w:val="26"/>
          <w:szCs w:val="26"/>
        </w:rPr>
      </w:pPr>
      <w:r>
        <w:rPr>
          <w:sz w:val="26"/>
          <w:szCs w:val="26"/>
        </w:rPr>
        <w:t xml:space="preserve">Prior to the GM, Mike provided a written summary of the proposed </w:t>
      </w:r>
      <w:r w:rsidR="00C409B7">
        <w:rPr>
          <w:sz w:val="26"/>
          <w:szCs w:val="26"/>
        </w:rPr>
        <w:t>“</w:t>
      </w:r>
      <w:r>
        <w:rPr>
          <w:sz w:val="26"/>
          <w:szCs w:val="26"/>
        </w:rPr>
        <w:t>Outreach Liturgies</w:t>
      </w:r>
      <w:r w:rsidR="00C409B7">
        <w:rPr>
          <w:sz w:val="26"/>
          <w:szCs w:val="26"/>
        </w:rPr>
        <w:t>”</w:t>
      </w:r>
      <w:r>
        <w:rPr>
          <w:sz w:val="26"/>
          <w:szCs w:val="26"/>
        </w:rPr>
        <w:t xml:space="preserve"> pilot program (once a month from July – October 2020)</w:t>
      </w:r>
      <w:r w:rsidR="00546550">
        <w:rPr>
          <w:sz w:val="26"/>
          <w:szCs w:val="26"/>
        </w:rPr>
        <w:t xml:space="preserve"> (copy below)</w:t>
      </w:r>
      <w:r>
        <w:rPr>
          <w:sz w:val="26"/>
          <w:szCs w:val="26"/>
        </w:rPr>
        <w:t>. Participants were encouraged to ask questions or share their response to the proposal:</w:t>
      </w:r>
    </w:p>
    <w:p w14:paraId="2B20F2EF" w14:textId="3B90AAA2" w:rsidR="00DD53CF" w:rsidRDefault="00DD53CF" w:rsidP="00DD53CF">
      <w:pPr>
        <w:pStyle w:val="ListParagraph"/>
        <w:numPr>
          <w:ilvl w:val="0"/>
          <w:numId w:val="1"/>
        </w:numPr>
        <w:spacing w:after="0" w:line="240" w:lineRule="auto"/>
        <w:rPr>
          <w:sz w:val="26"/>
          <w:szCs w:val="26"/>
        </w:rPr>
      </w:pPr>
      <w:r>
        <w:rPr>
          <w:sz w:val="26"/>
          <w:szCs w:val="26"/>
        </w:rPr>
        <w:t xml:space="preserve">St. Luke’s Roman Catholic church had guest homilists and even presiders – although the parish was less receptive to this after the departure of Fr. </w:t>
      </w:r>
      <w:proofErr w:type="gramStart"/>
      <w:r>
        <w:rPr>
          <w:sz w:val="26"/>
          <w:szCs w:val="26"/>
        </w:rPr>
        <w:t>Pereira;</w:t>
      </w:r>
      <w:proofErr w:type="gramEnd"/>
    </w:p>
    <w:p w14:paraId="37EECB8A" w14:textId="7B7E88DF" w:rsidR="00DD53CF" w:rsidRDefault="00247717" w:rsidP="00DD53CF">
      <w:pPr>
        <w:pStyle w:val="ListParagraph"/>
        <w:numPr>
          <w:ilvl w:val="0"/>
          <w:numId w:val="1"/>
        </w:numPr>
        <w:spacing w:after="0" w:line="240" w:lineRule="auto"/>
        <w:rPr>
          <w:sz w:val="26"/>
          <w:szCs w:val="26"/>
        </w:rPr>
      </w:pPr>
      <w:r>
        <w:rPr>
          <w:sz w:val="26"/>
          <w:szCs w:val="26"/>
        </w:rPr>
        <w:t>P</w:t>
      </w:r>
      <w:r w:rsidR="00DD53CF">
        <w:rPr>
          <w:sz w:val="26"/>
          <w:szCs w:val="26"/>
        </w:rPr>
        <w:t xml:space="preserve">roposal would open us to new riches of other Christian </w:t>
      </w:r>
      <w:proofErr w:type="gramStart"/>
      <w:r w:rsidR="00DD53CF">
        <w:rPr>
          <w:sz w:val="26"/>
          <w:szCs w:val="26"/>
        </w:rPr>
        <w:t>communities;</w:t>
      </w:r>
      <w:proofErr w:type="gramEnd"/>
    </w:p>
    <w:p w14:paraId="5E70BA1F" w14:textId="4920F660" w:rsidR="00DD53CF" w:rsidRDefault="00247717" w:rsidP="00DD53CF">
      <w:pPr>
        <w:pStyle w:val="ListParagraph"/>
        <w:numPr>
          <w:ilvl w:val="0"/>
          <w:numId w:val="1"/>
        </w:numPr>
        <w:spacing w:after="0" w:line="240" w:lineRule="auto"/>
        <w:rPr>
          <w:sz w:val="26"/>
          <w:szCs w:val="26"/>
        </w:rPr>
      </w:pPr>
      <w:r>
        <w:rPr>
          <w:sz w:val="26"/>
          <w:szCs w:val="26"/>
        </w:rPr>
        <w:t>P</w:t>
      </w:r>
      <w:r w:rsidR="009A52F3">
        <w:rPr>
          <w:sz w:val="26"/>
          <w:szCs w:val="26"/>
        </w:rPr>
        <w:t xml:space="preserve">roposal would be a new </w:t>
      </w:r>
      <w:proofErr w:type="gramStart"/>
      <w:r w:rsidR="009A52F3">
        <w:rPr>
          <w:sz w:val="26"/>
          <w:szCs w:val="26"/>
        </w:rPr>
        <w:t>wineskin</w:t>
      </w:r>
      <w:r w:rsidR="00C409B7">
        <w:rPr>
          <w:sz w:val="26"/>
          <w:szCs w:val="26"/>
        </w:rPr>
        <w:t>;</w:t>
      </w:r>
      <w:proofErr w:type="gramEnd"/>
    </w:p>
    <w:p w14:paraId="47E78008" w14:textId="20F2B76E" w:rsidR="00C409B7" w:rsidRDefault="00C409B7" w:rsidP="00DD53CF">
      <w:pPr>
        <w:pStyle w:val="ListParagraph"/>
        <w:numPr>
          <w:ilvl w:val="0"/>
          <w:numId w:val="1"/>
        </w:numPr>
        <w:spacing w:after="0" w:line="240" w:lineRule="auto"/>
        <w:rPr>
          <w:sz w:val="26"/>
          <w:szCs w:val="26"/>
        </w:rPr>
      </w:pPr>
      <w:r>
        <w:rPr>
          <w:sz w:val="26"/>
          <w:szCs w:val="26"/>
        </w:rPr>
        <w:t xml:space="preserve">“Outreach Liturgies” are different from inviting a speaker to an Adult Education program, they would preside over a </w:t>
      </w:r>
      <w:proofErr w:type="spellStart"/>
      <w:proofErr w:type="gramStart"/>
      <w:r>
        <w:rPr>
          <w:sz w:val="26"/>
          <w:szCs w:val="26"/>
        </w:rPr>
        <w:t>paraliturgy</w:t>
      </w:r>
      <w:proofErr w:type="spellEnd"/>
      <w:r>
        <w:rPr>
          <w:sz w:val="26"/>
          <w:szCs w:val="26"/>
        </w:rPr>
        <w:t>;</w:t>
      </w:r>
      <w:proofErr w:type="gramEnd"/>
    </w:p>
    <w:p w14:paraId="6EEC0BB4" w14:textId="154AA299" w:rsidR="009A52F3" w:rsidRDefault="00467BE8" w:rsidP="009A52F3">
      <w:pPr>
        <w:pStyle w:val="ListParagraph"/>
        <w:numPr>
          <w:ilvl w:val="0"/>
          <w:numId w:val="1"/>
        </w:numPr>
        <w:spacing w:after="0" w:line="240" w:lineRule="auto"/>
        <w:rPr>
          <w:sz w:val="26"/>
          <w:szCs w:val="26"/>
        </w:rPr>
      </w:pPr>
      <w:r w:rsidRPr="00467BE8">
        <w:rPr>
          <w:sz w:val="26"/>
          <w:szCs w:val="26"/>
        </w:rPr>
        <w:t xml:space="preserve">The program may have multiple benefits: enliven our community’s liturgical practices; outreach </w:t>
      </w:r>
      <w:r>
        <w:rPr>
          <w:sz w:val="26"/>
          <w:szCs w:val="26"/>
        </w:rPr>
        <w:t xml:space="preserve">with other faith/secular communities; attract more people </w:t>
      </w:r>
      <w:r w:rsidR="007836D7">
        <w:rPr>
          <w:sz w:val="26"/>
          <w:szCs w:val="26"/>
        </w:rPr>
        <w:t xml:space="preserve">(and possible members) </w:t>
      </w:r>
      <w:r>
        <w:rPr>
          <w:sz w:val="26"/>
          <w:szCs w:val="26"/>
        </w:rPr>
        <w:t xml:space="preserve">to PAX; alleviate a potential presider </w:t>
      </w:r>
      <w:proofErr w:type="gramStart"/>
      <w:r>
        <w:rPr>
          <w:sz w:val="26"/>
          <w:szCs w:val="26"/>
        </w:rPr>
        <w:t>shortage;</w:t>
      </w:r>
      <w:proofErr w:type="gramEnd"/>
    </w:p>
    <w:p w14:paraId="2F70C1AD" w14:textId="1E4244B4" w:rsidR="00467BE8" w:rsidRDefault="00247717" w:rsidP="009A52F3">
      <w:pPr>
        <w:pStyle w:val="ListParagraph"/>
        <w:numPr>
          <w:ilvl w:val="0"/>
          <w:numId w:val="1"/>
        </w:numPr>
        <w:spacing w:after="0" w:line="240" w:lineRule="auto"/>
        <w:rPr>
          <w:sz w:val="26"/>
          <w:szCs w:val="26"/>
        </w:rPr>
      </w:pPr>
      <w:r>
        <w:rPr>
          <w:sz w:val="26"/>
          <w:szCs w:val="26"/>
        </w:rPr>
        <w:t>R</w:t>
      </w:r>
      <w:r w:rsidR="00467BE8">
        <w:rPr>
          <w:sz w:val="26"/>
          <w:szCs w:val="26"/>
        </w:rPr>
        <w:t xml:space="preserve">eminder “Casting Our Nets” group also recommended PAX visits to other communities </w:t>
      </w:r>
      <w:r>
        <w:rPr>
          <w:sz w:val="26"/>
          <w:szCs w:val="26"/>
        </w:rPr>
        <w:t>as well as outreach in areas other than liturgy.</w:t>
      </w:r>
    </w:p>
    <w:p w14:paraId="4ABA332D" w14:textId="77777777" w:rsidR="00467BE8" w:rsidRPr="00D858FD" w:rsidRDefault="00467BE8" w:rsidP="00467BE8">
      <w:pPr>
        <w:spacing w:after="0" w:line="240" w:lineRule="auto"/>
        <w:ind w:left="60"/>
        <w:rPr>
          <w:sz w:val="12"/>
          <w:szCs w:val="12"/>
        </w:rPr>
      </w:pPr>
    </w:p>
    <w:p w14:paraId="746F5ADD" w14:textId="6B4C7835" w:rsidR="009A52F3" w:rsidRDefault="009A52F3" w:rsidP="00A92371">
      <w:pPr>
        <w:pStyle w:val="ListParagraph"/>
        <w:spacing w:after="0" w:line="240" w:lineRule="auto"/>
        <w:ind w:left="0" w:right="-144"/>
        <w:rPr>
          <w:sz w:val="26"/>
          <w:szCs w:val="26"/>
        </w:rPr>
      </w:pPr>
      <w:r>
        <w:rPr>
          <w:sz w:val="26"/>
          <w:szCs w:val="26"/>
        </w:rPr>
        <w:t xml:space="preserve">To date our online virtual liturgies have been </w:t>
      </w:r>
      <w:proofErr w:type="spellStart"/>
      <w:r>
        <w:rPr>
          <w:sz w:val="26"/>
          <w:szCs w:val="26"/>
        </w:rPr>
        <w:t>paraliturgies</w:t>
      </w:r>
      <w:proofErr w:type="spellEnd"/>
      <w:r>
        <w:rPr>
          <w:sz w:val="26"/>
          <w:szCs w:val="26"/>
        </w:rPr>
        <w:t xml:space="preserve"> (without the accompanying Liturgy of the Eucharist) and the proposed “Outreach Liturgies” too are more aptly </w:t>
      </w:r>
      <w:proofErr w:type="spellStart"/>
      <w:r>
        <w:rPr>
          <w:sz w:val="26"/>
          <w:szCs w:val="26"/>
        </w:rPr>
        <w:t>paraliturgies</w:t>
      </w:r>
      <w:proofErr w:type="spellEnd"/>
      <w:r>
        <w:rPr>
          <w:sz w:val="26"/>
          <w:szCs w:val="26"/>
        </w:rPr>
        <w:t xml:space="preserve">. </w:t>
      </w:r>
      <w:r w:rsidR="00A92371">
        <w:rPr>
          <w:sz w:val="26"/>
          <w:szCs w:val="26"/>
        </w:rPr>
        <w:t>O</w:t>
      </w:r>
      <w:r>
        <w:rPr>
          <w:sz w:val="26"/>
          <w:szCs w:val="26"/>
        </w:rPr>
        <w:t xml:space="preserve">ur first virtual liturgy celebrant was extremely uncomfortable with virtual Eucharist. </w:t>
      </w:r>
      <w:r w:rsidR="00A92371">
        <w:rPr>
          <w:sz w:val="26"/>
          <w:szCs w:val="26"/>
        </w:rPr>
        <w:t>Mike</w:t>
      </w:r>
      <w:r>
        <w:rPr>
          <w:sz w:val="26"/>
          <w:szCs w:val="26"/>
        </w:rPr>
        <w:t xml:space="preserve"> has undertaken to discuss this </w:t>
      </w:r>
      <w:r w:rsidR="00A92371">
        <w:rPr>
          <w:sz w:val="26"/>
          <w:szCs w:val="26"/>
        </w:rPr>
        <w:t xml:space="preserve">practice </w:t>
      </w:r>
      <w:r>
        <w:rPr>
          <w:sz w:val="26"/>
          <w:szCs w:val="26"/>
        </w:rPr>
        <w:t xml:space="preserve">with our presiders to better understand the theology and liturgical practice of virtual </w:t>
      </w:r>
      <w:r w:rsidR="00C409B7">
        <w:rPr>
          <w:sz w:val="26"/>
          <w:szCs w:val="26"/>
        </w:rPr>
        <w:t>Eucharist</w:t>
      </w:r>
      <w:r>
        <w:rPr>
          <w:sz w:val="26"/>
          <w:szCs w:val="26"/>
        </w:rPr>
        <w:t xml:space="preserve"> and </w:t>
      </w:r>
      <w:r w:rsidR="00A92371">
        <w:rPr>
          <w:sz w:val="26"/>
          <w:szCs w:val="26"/>
        </w:rPr>
        <w:t xml:space="preserve">will </w:t>
      </w:r>
      <w:r>
        <w:rPr>
          <w:sz w:val="26"/>
          <w:szCs w:val="26"/>
        </w:rPr>
        <w:t>report back to the community.</w:t>
      </w:r>
      <w:r w:rsidR="00C409B7">
        <w:rPr>
          <w:sz w:val="26"/>
          <w:szCs w:val="26"/>
        </w:rPr>
        <w:t xml:space="preserve"> We also discussed a lay-presider (as homilist) </w:t>
      </w:r>
      <w:proofErr w:type="gramStart"/>
      <w:r w:rsidR="00C409B7">
        <w:rPr>
          <w:sz w:val="26"/>
          <w:szCs w:val="26"/>
        </w:rPr>
        <w:t>con-celebrat</w:t>
      </w:r>
      <w:r w:rsidR="00A92371">
        <w:rPr>
          <w:sz w:val="26"/>
          <w:szCs w:val="26"/>
        </w:rPr>
        <w:t>ing</w:t>
      </w:r>
      <w:proofErr w:type="gramEnd"/>
      <w:r w:rsidR="00C409B7">
        <w:rPr>
          <w:sz w:val="26"/>
          <w:szCs w:val="26"/>
        </w:rPr>
        <w:t xml:space="preserve"> with one of our regular presiders –</w:t>
      </w:r>
      <w:r w:rsidR="007836D7">
        <w:rPr>
          <w:sz w:val="26"/>
          <w:szCs w:val="26"/>
        </w:rPr>
        <w:t xml:space="preserve"> </w:t>
      </w:r>
      <w:r w:rsidR="00C409B7">
        <w:rPr>
          <w:sz w:val="26"/>
          <w:szCs w:val="26"/>
        </w:rPr>
        <w:t>allow</w:t>
      </w:r>
      <w:r w:rsidR="00A92371">
        <w:rPr>
          <w:sz w:val="26"/>
          <w:szCs w:val="26"/>
        </w:rPr>
        <w:t>ing</w:t>
      </w:r>
      <w:r w:rsidR="00C409B7">
        <w:rPr>
          <w:sz w:val="26"/>
          <w:szCs w:val="26"/>
        </w:rPr>
        <w:t xml:space="preserve"> for Eucharist during an in-person liturgy.</w:t>
      </w:r>
      <w:r w:rsidR="00D858FD">
        <w:rPr>
          <w:sz w:val="26"/>
          <w:szCs w:val="26"/>
        </w:rPr>
        <w:t xml:space="preserve">  The NOVA Community has a Racial Justice dialogue group with an Episcopal </w:t>
      </w:r>
      <w:proofErr w:type="gramStart"/>
      <w:r w:rsidR="00D858FD">
        <w:rPr>
          <w:sz w:val="26"/>
          <w:szCs w:val="26"/>
        </w:rPr>
        <w:t>church</w:t>
      </w:r>
      <w:proofErr w:type="gramEnd"/>
      <w:r w:rsidR="00D858FD">
        <w:rPr>
          <w:sz w:val="26"/>
          <w:szCs w:val="26"/>
        </w:rPr>
        <w:t xml:space="preserve"> and they have held a joint liturgy, which our pilot program could also explore.</w:t>
      </w:r>
    </w:p>
    <w:p w14:paraId="3FC46F0A" w14:textId="6DE4A820" w:rsidR="00467BE8" w:rsidRPr="00D858FD" w:rsidRDefault="00467BE8" w:rsidP="009A52F3">
      <w:pPr>
        <w:pStyle w:val="ListParagraph"/>
        <w:spacing w:after="0" w:line="240" w:lineRule="auto"/>
        <w:ind w:left="0"/>
        <w:rPr>
          <w:sz w:val="12"/>
          <w:szCs w:val="12"/>
        </w:rPr>
      </w:pPr>
    </w:p>
    <w:p w14:paraId="7812B720" w14:textId="4C419696" w:rsidR="00467BE8" w:rsidRPr="007836D7" w:rsidRDefault="00467BE8" w:rsidP="009A52F3">
      <w:pPr>
        <w:pStyle w:val="ListParagraph"/>
        <w:spacing w:after="0" w:line="240" w:lineRule="auto"/>
        <w:ind w:left="0"/>
        <w:rPr>
          <w:sz w:val="26"/>
          <w:szCs w:val="26"/>
        </w:rPr>
      </w:pPr>
      <w:r>
        <w:rPr>
          <w:sz w:val="26"/>
          <w:szCs w:val="26"/>
        </w:rPr>
        <w:t>The Steering Committee has not yet considered how/whether to publicize the pilot program outside our community until we determine members’ interest/reaction.</w:t>
      </w:r>
      <w:r w:rsidR="00A92371">
        <w:rPr>
          <w:sz w:val="26"/>
          <w:szCs w:val="26"/>
        </w:rPr>
        <w:t xml:space="preserve"> A vote was </w:t>
      </w:r>
      <w:proofErr w:type="gramStart"/>
      <w:r w:rsidR="00A92371">
        <w:rPr>
          <w:sz w:val="26"/>
          <w:szCs w:val="26"/>
        </w:rPr>
        <w:t>taken</w:t>
      </w:r>
      <w:proofErr w:type="gramEnd"/>
      <w:r w:rsidR="00A92371">
        <w:rPr>
          <w:sz w:val="26"/>
          <w:szCs w:val="26"/>
        </w:rPr>
        <w:t xml:space="preserve"> and the pilot program was </w:t>
      </w:r>
      <w:r w:rsidR="0053420C" w:rsidRPr="007836D7">
        <w:rPr>
          <w:sz w:val="26"/>
          <w:szCs w:val="26"/>
        </w:rPr>
        <w:t>unanimou</w:t>
      </w:r>
      <w:r w:rsidR="00195950" w:rsidRPr="007836D7">
        <w:rPr>
          <w:sz w:val="26"/>
          <w:szCs w:val="26"/>
        </w:rPr>
        <w:t>s</w:t>
      </w:r>
      <w:r w:rsidR="0053420C" w:rsidRPr="007836D7">
        <w:rPr>
          <w:sz w:val="26"/>
          <w:szCs w:val="26"/>
        </w:rPr>
        <w:t>ly</w:t>
      </w:r>
      <w:r w:rsidR="00195950" w:rsidRPr="007836D7">
        <w:rPr>
          <w:sz w:val="26"/>
          <w:szCs w:val="26"/>
        </w:rPr>
        <w:t xml:space="preserve"> </w:t>
      </w:r>
      <w:r w:rsidR="0053420C">
        <w:rPr>
          <w:sz w:val="26"/>
          <w:szCs w:val="26"/>
        </w:rPr>
        <w:t xml:space="preserve">approved </w:t>
      </w:r>
      <w:r w:rsidR="006C42FB" w:rsidRPr="007836D7">
        <w:rPr>
          <w:sz w:val="26"/>
          <w:szCs w:val="26"/>
        </w:rPr>
        <w:t xml:space="preserve">by </w:t>
      </w:r>
      <w:r w:rsidR="0053420C" w:rsidRPr="007836D7">
        <w:rPr>
          <w:sz w:val="26"/>
          <w:szCs w:val="26"/>
        </w:rPr>
        <w:t>those in attendance.</w:t>
      </w:r>
    </w:p>
    <w:p w14:paraId="624AD2F1" w14:textId="7BB302E3" w:rsidR="00A92371" w:rsidRPr="0059441A" w:rsidRDefault="00D858FD" w:rsidP="009A52F3">
      <w:pPr>
        <w:pStyle w:val="ListParagraph"/>
        <w:spacing w:after="0" w:line="240" w:lineRule="auto"/>
        <w:ind w:left="0"/>
        <w:rPr>
          <w:b/>
          <w:bCs/>
          <w:sz w:val="26"/>
          <w:szCs w:val="26"/>
          <w:u w:val="single"/>
        </w:rPr>
      </w:pPr>
      <w:r w:rsidRPr="00D858FD">
        <w:rPr>
          <w:b/>
          <w:bCs/>
          <w:sz w:val="26"/>
          <w:szCs w:val="26"/>
        </w:rPr>
        <w:lastRenderedPageBreak/>
        <w:t>3</w:t>
      </w:r>
      <w:r w:rsidR="0059441A" w:rsidRPr="00D858FD">
        <w:rPr>
          <w:b/>
          <w:bCs/>
          <w:sz w:val="26"/>
          <w:szCs w:val="26"/>
        </w:rPr>
        <w:t>.</w:t>
      </w:r>
      <w:r w:rsidR="0059441A">
        <w:rPr>
          <w:b/>
          <w:bCs/>
          <w:sz w:val="26"/>
          <w:szCs w:val="26"/>
          <w:u w:val="single"/>
        </w:rPr>
        <w:t xml:space="preserve"> </w:t>
      </w:r>
      <w:r w:rsidR="0059441A" w:rsidRPr="0059441A">
        <w:rPr>
          <w:b/>
          <w:bCs/>
          <w:sz w:val="26"/>
          <w:szCs w:val="26"/>
          <w:u w:val="single"/>
        </w:rPr>
        <w:t xml:space="preserve"> Community Feedback on Virtual Liturgies to Date</w:t>
      </w:r>
    </w:p>
    <w:p w14:paraId="210E0C16" w14:textId="788C25A0" w:rsidR="00D858FD" w:rsidRDefault="0059441A" w:rsidP="009A52F3">
      <w:pPr>
        <w:pStyle w:val="ListParagraph"/>
        <w:spacing w:after="0" w:line="240" w:lineRule="auto"/>
        <w:ind w:left="0"/>
        <w:rPr>
          <w:sz w:val="26"/>
          <w:szCs w:val="26"/>
        </w:rPr>
      </w:pPr>
      <w:r>
        <w:rPr>
          <w:sz w:val="26"/>
          <w:szCs w:val="26"/>
        </w:rPr>
        <w:t xml:space="preserve">The general feedback on our online virtual liturgies was </w:t>
      </w:r>
      <w:proofErr w:type="gramStart"/>
      <w:r w:rsidR="0053420C" w:rsidRPr="007836D7">
        <w:rPr>
          <w:sz w:val="26"/>
          <w:szCs w:val="26"/>
        </w:rPr>
        <w:t>very</w:t>
      </w:r>
      <w:r w:rsidR="0053420C">
        <w:rPr>
          <w:color w:val="FF0000"/>
          <w:sz w:val="26"/>
          <w:szCs w:val="26"/>
        </w:rPr>
        <w:t xml:space="preserve"> </w:t>
      </w:r>
      <w:r>
        <w:rPr>
          <w:sz w:val="26"/>
          <w:szCs w:val="26"/>
        </w:rPr>
        <w:t>positive</w:t>
      </w:r>
      <w:proofErr w:type="gramEnd"/>
      <w:r>
        <w:rPr>
          <w:sz w:val="26"/>
          <w:szCs w:val="26"/>
        </w:rPr>
        <w:t xml:space="preserve">. Mike </w:t>
      </w:r>
      <w:proofErr w:type="spellStart"/>
      <w:r>
        <w:rPr>
          <w:sz w:val="26"/>
          <w:szCs w:val="26"/>
        </w:rPr>
        <w:t>Messinger</w:t>
      </w:r>
      <w:proofErr w:type="spellEnd"/>
      <w:r>
        <w:rPr>
          <w:sz w:val="26"/>
          <w:szCs w:val="26"/>
        </w:rPr>
        <w:t xml:space="preserve"> is exploring the</w:t>
      </w:r>
      <w:r w:rsidR="00D858FD">
        <w:rPr>
          <w:sz w:val="26"/>
          <w:szCs w:val="26"/>
        </w:rPr>
        <w:t xml:space="preserve"> possibility of virtual Eucharist during our online liturgies and will report back to the community</w:t>
      </w:r>
      <w:proofErr w:type="gramStart"/>
      <w:r w:rsidR="00D858FD">
        <w:rPr>
          <w:sz w:val="26"/>
          <w:szCs w:val="26"/>
        </w:rPr>
        <w:t xml:space="preserve">.  </w:t>
      </w:r>
      <w:proofErr w:type="gramEnd"/>
      <w:r w:rsidR="00D858FD">
        <w:rPr>
          <w:sz w:val="26"/>
          <w:szCs w:val="26"/>
        </w:rPr>
        <w:t xml:space="preserve">It was shared that the NOVA Community does include a sharing of bread in their “Sundays Without A Priest” liturgies, but it is up to </w:t>
      </w:r>
      <w:proofErr w:type="gramStart"/>
      <w:r w:rsidR="00D858FD">
        <w:rPr>
          <w:sz w:val="26"/>
          <w:szCs w:val="26"/>
        </w:rPr>
        <w:t>each individual</w:t>
      </w:r>
      <w:proofErr w:type="gramEnd"/>
      <w:r w:rsidR="00D858FD">
        <w:rPr>
          <w:sz w:val="26"/>
          <w:szCs w:val="26"/>
        </w:rPr>
        <w:t xml:space="preserve"> to determine what it means to them.</w:t>
      </w:r>
    </w:p>
    <w:p w14:paraId="3EDD38E2" w14:textId="47DBFD95" w:rsidR="00BB381B" w:rsidRPr="00BB381B" w:rsidRDefault="00BB381B" w:rsidP="009A52F3">
      <w:pPr>
        <w:pStyle w:val="ListParagraph"/>
        <w:spacing w:after="0" w:line="240" w:lineRule="auto"/>
        <w:ind w:left="0"/>
        <w:rPr>
          <w:sz w:val="12"/>
          <w:szCs w:val="12"/>
        </w:rPr>
      </w:pPr>
    </w:p>
    <w:p w14:paraId="5D9C21E8" w14:textId="2B325BF5" w:rsidR="00BB381B" w:rsidRDefault="00BB381B" w:rsidP="009A52F3">
      <w:pPr>
        <w:pStyle w:val="ListParagraph"/>
        <w:spacing w:after="0" w:line="240" w:lineRule="auto"/>
        <w:ind w:left="0"/>
        <w:rPr>
          <w:sz w:val="26"/>
          <w:szCs w:val="26"/>
        </w:rPr>
      </w:pPr>
      <w:r>
        <w:rPr>
          <w:sz w:val="26"/>
          <w:szCs w:val="26"/>
        </w:rPr>
        <w:t>The Steering Committee has decided to pay for a full year of Zoom to realize price savings, but also to have access to i</w:t>
      </w:r>
      <w:r w:rsidR="0053420C">
        <w:rPr>
          <w:sz w:val="26"/>
          <w:szCs w:val="26"/>
        </w:rPr>
        <w:t>t for future sharing</w:t>
      </w:r>
      <w:r>
        <w:rPr>
          <w:sz w:val="26"/>
          <w:szCs w:val="26"/>
        </w:rPr>
        <w:t xml:space="preserve"> and outreach.</w:t>
      </w:r>
    </w:p>
    <w:p w14:paraId="6DA976C4" w14:textId="193E3E3B" w:rsidR="00D858FD" w:rsidRDefault="00D858FD" w:rsidP="009A52F3">
      <w:pPr>
        <w:pStyle w:val="ListParagraph"/>
        <w:spacing w:after="0" w:line="240" w:lineRule="auto"/>
        <w:ind w:left="0"/>
        <w:rPr>
          <w:sz w:val="26"/>
          <w:szCs w:val="26"/>
        </w:rPr>
      </w:pPr>
    </w:p>
    <w:p w14:paraId="03E62F2F" w14:textId="5EABA02D" w:rsidR="00D858FD" w:rsidRPr="00D858FD" w:rsidRDefault="00D858FD" w:rsidP="00D858FD">
      <w:pPr>
        <w:pStyle w:val="ListParagraph"/>
        <w:numPr>
          <w:ilvl w:val="0"/>
          <w:numId w:val="5"/>
        </w:numPr>
        <w:spacing w:after="0" w:line="240" w:lineRule="auto"/>
        <w:ind w:left="360"/>
        <w:rPr>
          <w:b/>
          <w:bCs/>
          <w:sz w:val="26"/>
          <w:szCs w:val="26"/>
          <w:u w:val="single"/>
        </w:rPr>
      </w:pPr>
      <w:r w:rsidRPr="00D858FD">
        <w:rPr>
          <w:b/>
          <w:bCs/>
          <w:sz w:val="26"/>
          <w:szCs w:val="26"/>
          <w:u w:val="single"/>
        </w:rPr>
        <w:t>Rent Abatement Agreement with St. Luke’s</w:t>
      </w:r>
    </w:p>
    <w:p w14:paraId="7EA59FE7" w14:textId="2BED2C2A" w:rsidR="0059441A" w:rsidRDefault="00D858FD" w:rsidP="009A52F3">
      <w:pPr>
        <w:pStyle w:val="ListParagraph"/>
        <w:spacing w:after="0" w:line="240" w:lineRule="auto"/>
        <w:ind w:left="0"/>
        <w:rPr>
          <w:sz w:val="26"/>
          <w:szCs w:val="26"/>
        </w:rPr>
      </w:pPr>
      <w:r>
        <w:rPr>
          <w:sz w:val="26"/>
          <w:szCs w:val="26"/>
        </w:rPr>
        <w:t xml:space="preserve">Shane </w:t>
      </w:r>
      <w:proofErr w:type="spellStart"/>
      <w:r>
        <w:rPr>
          <w:sz w:val="26"/>
          <w:szCs w:val="26"/>
        </w:rPr>
        <w:t>MacCarthy</w:t>
      </w:r>
      <w:proofErr w:type="spellEnd"/>
      <w:r>
        <w:rPr>
          <w:sz w:val="26"/>
          <w:szCs w:val="26"/>
        </w:rPr>
        <w:t xml:space="preserve"> and Charlie </w:t>
      </w:r>
      <w:proofErr w:type="spellStart"/>
      <w:r>
        <w:rPr>
          <w:sz w:val="26"/>
          <w:szCs w:val="26"/>
        </w:rPr>
        <w:t>Hookey</w:t>
      </w:r>
      <w:proofErr w:type="spellEnd"/>
      <w:r>
        <w:rPr>
          <w:sz w:val="26"/>
          <w:szCs w:val="26"/>
        </w:rPr>
        <w:t xml:space="preserve"> approached Fr. John about foregoing rent payments while PAX is not using the multipurpose room for our Sunday liturgies. St. Luke </w:t>
      </w:r>
      <w:proofErr w:type="spellStart"/>
      <w:r>
        <w:rPr>
          <w:sz w:val="26"/>
          <w:szCs w:val="26"/>
        </w:rPr>
        <w:t>Orthodox’s</w:t>
      </w:r>
      <w:proofErr w:type="spellEnd"/>
      <w:r>
        <w:rPr>
          <w:sz w:val="26"/>
          <w:szCs w:val="26"/>
        </w:rPr>
        <w:t xml:space="preserve"> board approved this request, along with a $150</w:t>
      </w:r>
      <w:r w:rsidR="00563BC8">
        <w:rPr>
          <w:sz w:val="26"/>
          <w:szCs w:val="26"/>
        </w:rPr>
        <w:t>/month</w:t>
      </w:r>
      <w:r>
        <w:rPr>
          <w:sz w:val="26"/>
          <w:szCs w:val="26"/>
        </w:rPr>
        <w:t xml:space="preserve"> rent reduction (from $1,500 to $1,350 per month) for a 12-month period once we do resume in-person liturgies. A further rent reduction will be negotiated at that time. It is </w:t>
      </w:r>
      <w:r w:rsidR="007F770F">
        <w:rPr>
          <w:sz w:val="26"/>
          <w:szCs w:val="26"/>
        </w:rPr>
        <w:t xml:space="preserve">not </w:t>
      </w:r>
      <w:r>
        <w:rPr>
          <w:sz w:val="26"/>
          <w:szCs w:val="26"/>
        </w:rPr>
        <w:t>expected our rent would go below $1,000/month over time.</w:t>
      </w:r>
    </w:p>
    <w:p w14:paraId="5F1120C7" w14:textId="2F236948" w:rsidR="007F770F" w:rsidRPr="00563BC8" w:rsidRDefault="007F770F" w:rsidP="009A52F3">
      <w:pPr>
        <w:pStyle w:val="ListParagraph"/>
        <w:spacing w:after="0" w:line="240" w:lineRule="auto"/>
        <w:ind w:left="0"/>
        <w:rPr>
          <w:sz w:val="12"/>
          <w:szCs w:val="12"/>
        </w:rPr>
      </w:pPr>
    </w:p>
    <w:p w14:paraId="7C8AB3B6" w14:textId="255140D7" w:rsidR="007F770F" w:rsidRDefault="007F770F" w:rsidP="009A52F3">
      <w:pPr>
        <w:pStyle w:val="ListParagraph"/>
        <w:spacing w:after="0" w:line="240" w:lineRule="auto"/>
        <w:ind w:left="0"/>
        <w:rPr>
          <w:sz w:val="26"/>
          <w:szCs w:val="26"/>
        </w:rPr>
      </w:pPr>
      <w:r>
        <w:rPr>
          <w:sz w:val="26"/>
          <w:szCs w:val="26"/>
        </w:rPr>
        <w:t xml:space="preserve">St. Luke’s Orthodox does not have a Social Needs Disbursement Committee (SNDC) </w:t>
      </w:r>
      <w:proofErr w:type="gramStart"/>
      <w:r>
        <w:rPr>
          <w:sz w:val="26"/>
          <w:szCs w:val="26"/>
        </w:rPr>
        <w:t xml:space="preserve">mechanism, </w:t>
      </w:r>
      <w:r w:rsidR="00307AF5">
        <w:rPr>
          <w:sz w:val="26"/>
          <w:szCs w:val="26"/>
        </w:rPr>
        <w:t>and</w:t>
      </w:r>
      <w:proofErr w:type="gramEnd"/>
      <w:r w:rsidR="00307AF5">
        <w:rPr>
          <w:sz w:val="26"/>
          <w:szCs w:val="26"/>
        </w:rPr>
        <w:t xml:space="preserve"> </w:t>
      </w:r>
      <w:r w:rsidR="00563BC8">
        <w:rPr>
          <w:sz w:val="26"/>
          <w:szCs w:val="26"/>
        </w:rPr>
        <w:t>support</w:t>
      </w:r>
      <w:r w:rsidR="007836D7">
        <w:rPr>
          <w:sz w:val="26"/>
          <w:szCs w:val="26"/>
        </w:rPr>
        <w:t>s</w:t>
      </w:r>
      <w:r>
        <w:rPr>
          <w:sz w:val="26"/>
          <w:szCs w:val="26"/>
        </w:rPr>
        <w:t xml:space="preserve"> our commitment to SNDC spending. This is one reason they are amenable to rent reductions to enable our continued financial outreach. After 2</w:t>
      </w:r>
      <w:r w:rsidR="007836D7">
        <w:rPr>
          <w:sz w:val="26"/>
          <w:szCs w:val="26"/>
        </w:rPr>
        <w:t>5</w:t>
      </w:r>
      <w:r>
        <w:rPr>
          <w:sz w:val="26"/>
          <w:szCs w:val="26"/>
        </w:rPr>
        <w:t xml:space="preserve"> years of sharing space</w:t>
      </w:r>
      <w:r w:rsidR="007836D7">
        <w:rPr>
          <w:sz w:val="26"/>
          <w:szCs w:val="26"/>
        </w:rPr>
        <w:t xml:space="preserve"> (we held our first mass at St. Luke’s on July 9, 1995)</w:t>
      </w:r>
      <w:r>
        <w:rPr>
          <w:sz w:val="26"/>
          <w:szCs w:val="26"/>
        </w:rPr>
        <w:t>, they consider PAX a part of their community.</w:t>
      </w:r>
    </w:p>
    <w:p w14:paraId="6E3FF5A7" w14:textId="26BFF750" w:rsidR="00563BC8" w:rsidRDefault="00563BC8" w:rsidP="009A52F3">
      <w:pPr>
        <w:pStyle w:val="ListParagraph"/>
        <w:spacing w:after="0" w:line="240" w:lineRule="auto"/>
        <w:ind w:left="0"/>
        <w:rPr>
          <w:sz w:val="26"/>
          <w:szCs w:val="26"/>
        </w:rPr>
      </w:pPr>
    </w:p>
    <w:p w14:paraId="3A9EB78F" w14:textId="31410646" w:rsidR="00563BC8" w:rsidRDefault="00A924A1" w:rsidP="00563BC8">
      <w:pPr>
        <w:pStyle w:val="ListParagraph"/>
        <w:numPr>
          <w:ilvl w:val="0"/>
          <w:numId w:val="5"/>
        </w:numPr>
        <w:spacing w:after="0" w:line="240" w:lineRule="auto"/>
        <w:ind w:left="360"/>
        <w:rPr>
          <w:b/>
          <w:bCs/>
          <w:sz w:val="26"/>
          <w:szCs w:val="26"/>
          <w:u w:val="single"/>
        </w:rPr>
      </w:pPr>
      <w:r>
        <w:rPr>
          <w:b/>
          <w:bCs/>
          <w:sz w:val="26"/>
          <w:szCs w:val="26"/>
          <w:u w:val="single"/>
        </w:rPr>
        <w:t xml:space="preserve">Venmo and </w:t>
      </w:r>
      <w:proofErr w:type="spellStart"/>
      <w:r>
        <w:rPr>
          <w:b/>
          <w:bCs/>
          <w:sz w:val="26"/>
          <w:szCs w:val="26"/>
          <w:u w:val="single"/>
        </w:rPr>
        <w:t>Paypal</w:t>
      </w:r>
      <w:proofErr w:type="spellEnd"/>
      <w:r>
        <w:rPr>
          <w:b/>
          <w:bCs/>
          <w:sz w:val="26"/>
          <w:szCs w:val="26"/>
          <w:u w:val="single"/>
        </w:rPr>
        <w:t xml:space="preserve"> Options for Contributions to PAX</w:t>
      </w:r>
    </w:p>
    <w:p w14:paraId="269A7409" w14:textId="666C7CC7" w:rsidR="00A924A1" w:rsidRDefault="00A924A1" w:rsidP="00A924A1">
      <w:pPr>
        <w:spacing w:after="0" w:line="240" w:lineRule="auto"/>
        <w:rPr>
          <w:sz w:val="26"/>
          <w:szCs w:val="26"/>
        </w:rPr>
      </w:pPr>
      <w:r>
        <w:rPr>
          <w:sz w:val="26"/>
          <w:szCs w:val="26"/>
        </w:rPr>
        <w:t xml:space="preserve">Charlie </w:t>
      </w:r>
      <w:proofErr w:type="spellStart"/>
      <w:r>
        <w:rPr>
          <w:sz w:val="26"/>
          <w:szCs w:val="26"/>
        </w:rPr>
        <w:t>Hookey</w:t>
      </w:r>
      <w:proofErr w:type="spellEnd"/>
      <w:r>
        <w:rPr>
          <w:sz w:val="26"/>
          <w:szCs w:val="26"/>
        </w:rPr>
        <w:t xml:space="preserve"> and Judy Schaeffer worked to make PAX both Venmo and </w:t>
      </w:r>
      <w:proofErr w:type="spellStart"/>
      <w:r>
        <w:rPr>
          <w:sz w:val="26"/>
          <w:szCs w:val="26"/>
        </w:rPr>
        <w:t>Paypal</w:t>
      </w:r>
      <w:proofErr w:type="spellEnd"/>
      <w:r>
        <w:rPr>
          <w:sz w:val="26"/>
          <w:szCs w:val="26"/>
        </w:rPr>
        <w:t xml:space="preserve"> compliant.</w:t>
      </w:r>
      <w:r w:rsidR="00E161F9">
        <w:rPr>
          <w:sz w:val="26"/>
          <w:szCs w:val="26"/>
        </w:rPr>
        <w:t xml:space="preserve"> Icons for Venmo and </w:t>
      </w:r>
      <w:proofErr w:type="spellStart"/>
      <w:r w:rsidR="00E161F9">
        <w:rPr>
          <w:sz w:val="26"/>
          <w:szCs w:val="26"/>
        </w:rPr>
        <w:t>Paypal</w:t>
      </w:r>
      <w:proofErr w:type="spellEnd"/>
      <w:r w:rsidR="00E161F9">
        <w:rPr>
          <w:sz w:val="26"/>
          <w:szCs w:val="26"/>
        </w:rPr>
        <w:t xml:space="preserve"> will be added to our website.</w:t>
      </w:r>
    </w:p>
    <w:p w14:paraId="2F0B52FC" w14:textId="77777777" w:rsidR="00E161F9" w:rsidRPr="00677672" w:rsidRDefault="00E161F9" w:rsidP="00A924A1">
      <w:pPr>
        <w:spacing w:after="0" w:line="240" w:lineRule="auto"/>
        <w:rPr>
          <w:sz w:val="26"/>
          <w:szCs w:val="26"/>
        </w:rPr>
      </w:pPr>
    </w:p>
    <w:p w14:paraId="3ED08AF0" w14:textId="3AEDEF2C" w:rsidR="00563BC8" w:rsidRDefault="00563BC8" w:rsidP="00563BC8">
      <w:pPr>
        <w:pStyle w:val="ListParagraph"/>
        <w:numPr>
          <w:ilvl w:val="0"/>
          <w:numId w:val="5"/>
        </w:numPr>
        <w:spacing w:after="0" w:line="240" w:lineRule="auto"/>
        <w:ind w:left="360"/>
        <w:rPr>
          <w:b/>
          <w:bCs/>
          <w:sz w:val="26"/>
          <w:szCs w:val="26"/>
          <w:u w:val="single"/>
        </w:rPr>
      </w:pPr>
      <w:r w:rsidRPr="00563BC8">
        <w:rPr>
          <w:b/>
          <w:bCs/>
          <w:sz w:val="26"/>
          <w:szCs w:val="26"/>
          <w:u w:val="single"/>
        </w:rPr>
        <w:t>PAX Website Tour</w:t>
      </w:r>
    </w:p>
    <w:p w14:paraId="63E224AF" w14:textId="0DA653B5" w:rsidR="00563BC8" w:rsidRDefault="00E161F9" w:rsidP="00563BC8">
      <w:pPr>
        <w:spacing w:after="0" w:line="240" w:lineRule="auto"/>
        <w:rPr>
          <w:b/>
          <w:bCs/>
          <w:sz w:val="26"/>
          <w:szCs w:val="26"/>
          <w:u w:val="single"/>
        </w:rPr>
      </w:pPr>
      <w:r>
        <w:rPr>
          <w:sz w:val="26"/>
          <w:szCs w:val="26"/>
        </w:rPr>
        <w:t>Marian walked us through the new and improved PAX website (as outlined on the GM Agenda which follows these notes). The “Online Virtual Mass Planning Guide” has been uploaded to the website (Members Pages/Documents/Mass Planning Resources). Please contact Marian if you have any questions (</w:t>
      </w:r>
      <w:hyperlink r:id="rId5" w:history="1">
        <w:r w:rsidRPr="00CA7FD2">
          <w:rPr>
            <w:rStyle w:val="Hyperlink"/>
            <w:color w:val="auto"/>
            <w:sz w:val="26"/>
            <w:szCs w:val="26"/>
          </w:rPr>
          <w:t>klymkowskymarian@gmail.com</w:t>
        </w:r>
      </w:hyperlink>
      <w:r>
        <w:rPr>
          <w:sz w:val="26"/>
          <w:szCs w:val="26"/>
        </w:rPr>
        <w:t xml:space="preserve"> or 703-244-7946).  Marian will circulate the directories (Member, Friends of PAX – Local, and Friends of PAX – Out of Towners) for updates and corrections. These minutes will be posted to the website (Members Pages/Documents/Meeting Minutes) as well as circulated via the PAX listserv. </w:t>
      </w:r>
    </w:p>
    <w:p w14:paraId="03BE4E1D" w14:textId="36C75AD2" w:rsidR="00563BC8" w:rsidRDefault="00563BC8" w:rsidP="00563BC8">
      <w:pPr>
        <w:spacing w:after="0" w:line="240" w:lineRule="auto"/>
        <w:rPr>
          <w:b/>
          <w:bCs/>
          <w:sz w:val="26"/>
          <w:szCs w:val="26"/>
          <w:u w:val="single"/>
        </w:rPr>
      </w:pPr>
    </w:p>
    <w:p w14:paraId="18F3EB2E" w14:textId="609202B9" w:rsidR="00563BC8" w:rsidRDefault="00563BC8" w:rsidP="00563BC8">
      <w:pPr>
        <w:spacing w:after="0" w:line="240" w:lineRule="auto"/>
        <w:rPr>
          <w:b/>
          <w:bCs/>
          <w:sz w:val="26"/>
          <w:szCs w:val="26"/>
          <w:u w:val="single"/>
        </w:rPr>
      </w:pPr>
    </w:p>
    <w:p w14:paraId="5C7F6A31" w14:textId="36294C09" w:rsidR="00563BC8" w:rsidRDefault="00563BC8" w:rsidP="00563BC8">
      <w:pPr>
        <w:spacing w:after="0" w:line="240" w:lineRule="auto"/>
        <w:rPr>
          <w:b/>
          <w:bCs/>
          <w:sz w:val="26"/>
          <w:szCs w:val="26"/>
          <w:u w:val="single"/>
        </w:rPr>
      </w:pPr>
      <w:r>
        <w:rPr>
          <w:b/>
          <w:bCs/>
          <w:sz w:val="26"/>
          <w:szCs w:val="26"/>
          <w:u w:val="single"/>
        </w:rPr>
        <w:br/>
      </w:r>
    </w:p>
    <w:p w14:paraId="6956C3B8" w14:textId="77777777" w:rsidR="00563BC8" w:rsidRDefault="00563BC8">
      <w:pPr>
        <w:rPr>
          <w:b/>
          <w:bCs/>
          <w:sz w:val="26"/>
          <w:szCs w:val="26"/>
          <w:u w:val="single"/>
        </w:rPr>
      </w:pPr>
      <w:r>
        <w:rPr>
          <w:b/>
          <w:bCs/>
          <w:sz w:val="26"/>
          <w:szCs w:val="26"/>
          <w:u w:val="single"/>
        </w:rPr>
        <w:br w:type="page"/>
      </w:r>
    </w:p>
    <w:p w14:paraId="07B5561E" w14:textId="77777777" w:rsidR="00563BC8" w:rsidRDefault="00563BC8" w:rsidP="00563BC8">
      <w:pPr>
        <w:spacing w:after="0"/>
        <w:rPr>
          <w:rFonts w:ascii="Avenir Next LT Pro" w:hAnsi="Avenir Next LT Pro"/>
          <w:b/>
          <w:bCs/>
          <w:sz w:val="28"/>
          <w:szCs w:val="28"/>
        </w:rPr>
        <w:sectPr w:rsidR="00563BC8" w:rsidSect="00A92371">
          <w:pgSz w:w="12240" w:h="15840"/>
          <w:pgMar w:top="1440" w:right="1440" w:bottom="720" w:left="1440" w:header="720" w:footer="720" w:gutter="0"/>
          <w:cols w:space="720"/>
          <w:docGrid w:linePitch="360"/>
        </w:sectPr>
      </w:pPr>
    </w:p>
    <w:p w14:paraId="794FE737" w14:textId="7C814EB4" w:rsidR="00563BC8" w:rsidRDefault="00563BC8" w:rsidP="00563BC8">
      <w:pPr>
        <w:spacing w:after="0"/>
        <w:rPr>
          <w:rFonts w:ascii="Avenir Next LT Pro" w:hAnsi="Avenir Next LT Pro"/>
          <w:b/>
          <w:bCs/>
          <w:sz w:val="28"/>
          <w:szCs w:val="28"/>
        </w:rPr>
      </w:pPr>
      <w:r w:rsidRPr="00CD1C4E">
        <w:rPr>
          <w:rFonts w:ascii="Avenir Next LT Pro" w:hAnsi="Avenir Next LT Pro"/>
          <w:b/>
          <w:bCs/>
          <w:sz w:val="28"/>
          <w:szCs w:val="28"/>
        </w:rPr>
        <w:lastRenderedPageBreak/>
        <w:t>PAX Virtual General Meeting</w:t>
      </w:r>
      <w:r>
        <w:rPr>
          <w:rFonts w:ascii="Avenir Next LT Pro" w:hAnsi="Avenir Next LT Pro"/>
          <w:b/>
          <w:bCs/>
          <w:sz w:val="28"/>
          <w:szCs w:val="28"/>
        </w:rPr>
        <w:t xml:space="preserve"> (Zoom)</w:t>
      </w:r>
    </w:p>
    <w:p w14:paraId="259D6FF3" w14:textId="6A91F56D" w:rsidR="00563BC8" w:rsidRDefault="00563BC8" w:rsidP="00563BC8">
      <w:pPr>
        <w:spacing w:after="0"/>
        <w:rPr>
          <w:rFonts w:ascii="Avenir Next LT Pro" w:hAnsi="Avenir Next LT Pro"/>
          <w:b/>
          <w:bCs/>
          <w:sz w:val="28"/>
          <w:szCs w:val="28"/>
        </w:rPr>
      </w:pPr>
      <w:r>
        <w:rPr>
          <w:rFonts w:ascii="Avenir Next LT Pro" w:hAnsi="Avenir Next LT Pro"/>
          <w:b/>
          <w:bCs/>
          <w:sz w:val="28"/>
          <w:szCs w:val="28"/>
        </w:rPr>
        <w:t xml:space="preserve">April 19, 2020 (Noon – 1:30 pm) </w:t>
      </w:r>
    </w:p>
    <w:p w14:paraId="23DC84D6" w14:textId="77777777" w:rsidR="00563BC8" w:rsidRDefault="00563BC8" w:rsidP="00563BC8">
      <w:pPr>
        <w:spacing w:after="0"/>
        <w:rPr>
          <w:rFonts w:ascii="Avenir Next LT Pro" w:hAnsi="Avenir Next LT Pro"/>
          <w:b/>
          <w:bCs/>
          <w:sz w:val="28"/>
          <w:szCs w:val="28"/>
        </w:rPr>
      </w:pPr>
    </w:p>
    <w:p w14:paraId="5DE0CB20" w14:textId="77777777" w:rsidR="00563BC8" w:rsidRPr="00C03B89" w:rsidRDefault="00563BC8" w:rsidP="00563BC8">
      <w:pPr>
        <w:pStyle w:val="ListParagraph"/>
        <w:numPr>
          <w:ilvl w:val="0"/>
          <w:numId w:val="6"/>
        </w:numPr>
        <w:spacing w:after="0"/>
        <w:rPr>
          <w:rFonts w:ascii="Avenir Next LT Pro" w:hAnsi="Avenir Next LT Pro"/>
          <w:b/>
          <w:bCs/>
          <w:sz w:val="26"/>
          <w:szCs w:val="26"/>
        </w:rPr>
      </w:pPr>
      <w:r w:rsidRPr="00C03B89">
        <w:rPr>
          <w:rFonts w:ascii="Avenir Next LT Pro" w:hAnsi="Avenir Next LT Pro"/>
          <w:b/>
          <w:bCs/>
          <w:sz w:val="26"/>
          <w:szCs w:val="26"/>
        </w:rPr>
        <w:t>Opening Prayer</w:t>
      </w:r>
      <w:r w:rsidRPr="00C03B89">
        <w:rPr>
          <w:rFonts w:ascii="Avenir Next LT Pro" w:hAnsi="Avenir Next LT Pro"/>
          <w:sz w:val="26"/>
          <w:szCs w:val="26"/>
        </w:rPr>
        <w:t xml:space="preserve"> (Bob)</w:t>
      </w:r>
    </w:p>
    <w:p w14:paraId="13DD6C1C" w14:textId="77777777" w:rsidR="00563BC8" w:rsidRPr="00C03B89" w:rsidRDefault="00563BC8" w:rsidP="00563BC8">
      <w:pPr>
        <w:pStyle w:val="ListParagraph"/>
        <w:numPr>
          <w:ilvl w:val="0"/>
          <w:numId w:val="6"/>
        </w:numPr>
        <w:spacing w:after="0"/>
        <w:rPr>
          <w:rFonts w:ascii="Avenir Next LT Pro" w:hAnsi="Avenir Next LT Pro"/>
          <w:b/>
          <w:bCs/>
          <w:sz w:val="26"/>
          <w:szCs w:val="26"/>
        </w:rPr>
      </w:pPr>
      <w:r w:rsidRPr="00C03B89">
        <w:rPr>
          <w:rFonts w:ascii="Avenir Next LT Pro" w:hAnsi="Avenir Next LT Pro"/>
          <w:b/>
          <w:bCs/>
          <w:sz w:val="26"/>
          <w:szCs w:val="26"/>
        </w:rPr>
        <w:t xml:space="preserve">Outreach Liturgy Pilot Program </w:t>
      </w:r>
      <w:r w:rsidRPr="00C03B89">
        <w:rPr>
          <w:rFonts w:ascii="Avenir Next LT Pro" w:hAnsi="Avenir Next LT Pro"/>
          <w:sz w:val="26"/>
          <w:szCs w:val="26"/>
        </w:rPr>
        <w:t>(Mike)</w:t>
      </w:r>
    </w:p>
    <w:p w14:paraId="30892DB6" w14:textId="77777777" w:rsidR="00563BC8" w:rsidRPr="00C03B89" w:rsidRDefault="00563BC8" w:rsidP="00563BC8">
      <w:pPr>
        <w:pStyle w:val="ListParagraph"/>
        <w:numPr>
          <w:ilvl w:val="1"/>
          <w:numId w:val="6"/>
        </w:numPr>
        <w:spacing w:after="0"/>
        <w:rPr>
          <w:rFonts w:ascii="Avenir Next LT Pro" w:hAnsi="Avenir Next LT Pro"/>
          <w:sz w:val="26"/>
          <w:szCs w:val="26"/>
        </w:rPr>
      </w:pPr>
      <w:r w:rsidRPr="00C03B89">
        <w:rPr>
          <w:rFonts w:ascii="Avenir Next LT Pro" w:hAnsi="Avenir Next LT Pro"/>
          <w:sz w:val="26"/>
          <w:szCs w:val="26"/>
        </w:rPr>
        <w:t>What is an “Outreach Liturgy”?</w:t>
      </w:r>
    </w:p>
    <w:p w14:paraId="19AB7A28" w14:textId="77777777" w:rsidR="00563BC8" w:rsidRPr="00C03B89" w:rsidRDefault="00563BC8" w:rsidP="00563BC8">
      <w:pPr>
        <w:pStyle w:val="ListParagraph"/>
        <w:numPr>
          <w:ilvl w:val="1"/>
          <w:numId w:val="6"/>
        </w:numPr>
        <w:spacing w:after="0"/>
        <w:rPr>
          <w:rFonts w:ascii="Avenir Next LT Pro" w:hAnsi="Avenir Next LT Pro"/>
          <w:sz w:val="26"/>
          <w:szCs w:val="26"/>
        </w:rPr>
      </w:pPr>
      <w:r w:rsidRPr="00C03B89">
        <w:rPr>
          <w:rFonts w:ascii="Avenir Next LT Pro" w:hAnsi="Avenir Next LT Pro"/>
          <w:sz w:val="26"/>
          <w:szCs w:val="26"/>
        </w:rPr>
        <w:t>Potential Lay-Presiders</w:t>
      </w:r>
    </w:p>
    <w:p w14:paraId="627A1E9B" w14:textId="77777777" w:rsidR="00563BC8" w:rsidRPr="00C03B89" w:rsidRDefault="00563BC8" w:rsidP="00563BC8">
      <w:pPr>
        <w:pStyle w:val="ListParagraph"/>
        <w:numPr>
          <w:ilvl w:val="1"/>
          <w:numId w:val="6"/>
        </w:numPr>
        <w:spacing w:after="0"/>
        <w:rPr>
          <w:rFonts w:ascii="Avenir Next LT Pro" w:hAnsi="Avenir Next LT Pro"/>
          <w:sz w:val="26"/>
          <w:szCs w:val="26"/>
        </w:rPr>
      </w:pPr>
      <w:r w:rsidRPr="00C03B89">
        <w:rPr>
          <w:rFonts w:ascii="Avenir Next LT Pro" w:hAnsi="Avenir Next LT Pro"/>
          <w:sz w:val="26"/>
          <w:szCs w:val="26"/>
        </w:rPr>
        <w:t>Community Support</w:t>
      </w:r>
    </w:p>
    <w:p w14:paraId="01F5047E" w14:textId="77777777" w:rsidR="00563BC8" w:rsidRPr="002A479B" w:rsidRDefault="00563BC8" w:rsidP="00563BC8">
      <w:pPr>
        <w:pStyle w:val="ListParagraph"/>
        <w:numPr>
          <w:ilvl w:val="0"/>
          <w:numId w:val="6"/>
        </w:numPr>
        <w:spacing w:after="0"/>
        <w:rPr>
          <w:rFonts w:ascii="Avenir Next LT Pro" w:hAnsi="Avenir Next LT Pro"/>
          <w:b/>
          <w:bCs/>
          <w:sz w:val="26"/>
          <w:szCs w:val="26"/>
        </w:rPr>
      </w:pPr>
      <w:r w:rsidRPr="00C03B89">
        <w:rPr>
          <w:rFonts w:ascii="Avenir Next LT Pro" w:hAnsi="Avenir Next LT Pro"/>
          <w:b/>
          <w:bCs/>
          <w:sz w:val="26"/>
          <w:szCs w:val="26"/>
        </w:rPr>
        <w:t xml:space="preserve">Community Feedback on Virtual Liturgies to date </w:t>
      </w:r>
      <w:r w:rsidRPr="00C03B89">
        <w:rPr>
          <w:rFonts w:ascii="Avenir Next LT Pro" w:hAnsi="Avenir Next LT Pro"/>
          <w:sz w:val="26"/>
          <w:szCs w:val="26"/>
        </w:rPr>
        <w:t>(Margaret)</w:t>
      </w:r>
    </w:p>
    <w:p w14:paraId="2FBA03A2" w14:textId="77777777" w:rsidR="00563BC8" w:rsidRDefault="00563BC8" w:rsidP="00563BC8">
      <w:pPr>
        <w:pStyle w:val="ListParagraph"/>
        <w:numPr>
          <w:ilvl w:val="0"/>
          <w:numId w:val="6"/>
        </w:numPr>
        <w:spacing w:after="0"/>
        <w:rPr>
          <w:rFonts w:ascii="Avenir Next LT Pro" w:hAnsi="Avenir Next LT Pro"/>
          <w:b/>
          <w:bCs/>
          <w:sz w:val="26"/>
          <w:szCs w:val="26"/>
        </w:rPr>
      </w:pPr>
      <w:r>
        <w:rPr>
          <w:rFonts w:ascii="Avenir Next LT Pro" w:hAnsi="Avenir Next LT Pro"/>
          <w:b/>
          <w:bCs/>
          <w:sz w:val="26"/>
          <w:szCs w:val="26"/>
        </w:rPr>
        <w:t xml:space="preserve">Rent Abatement Agreement with St. Luke’s </w:t>
      </w:r>
      <w:r>
        <w:rPr>
          <w:rFonts w:ascii="Avenir Next LT Pro" w:hAnsi="Avenir Next LT Pro"/>
          <w:sz w:val="26"/>
          <w:szCs w:val="26"/>
        </w:rPr>
        <w:t>(Bob)</w:t>
      </w:r>
    </w:p>
    <w:p w14:paraId="0E2A17A1" w14:textId="77777777" w:rsidR="00563BC8" w:rsidRDefault="00563BC8" w:rsidP="00563BC8">
      <w:pPr>
        <w:pStyle w:val="ListParagraph"/>
        <w:numPr>
          <w:ilvl w:val="1"/>
          <w:numId w:val="6"/>
        </w:numPr>
        <w:spacing w:after="0"/>
        <w:rPr>
          <w:rFonts w:ascii="Avenir Next LT Pro" w:hAnsi="Avenir Next LT Pro"/>
          <w:sz w:val="26"/>
          <w:szCs w:val="26"/>
        </w:rPr>
      </w:pPr>
      <w:r>
        <w:rPr>
          <w:rFonts w:ascii="Avenir Next LT Pro" w:hAnsi="Avenir Next LT Pro"/>
          <w:sz w:val="26"/>
          <w:szCs w:val="26"/>
        </w:rPr>
        <w:t>No rent due while we are not using space</w:t>
      </w:r>
    </w:p>
    <w:p w14:paraId="7FD92153" w14:textId="77777777" w:rsidR="00563BC8" w:rsidRDefault="00563BC8" w:rsidP="00563BC8">
      <w:pPr>
        <w:pStyle w:val="ListParagraph"/>
        <w:numPr>
          <w:ilvl w:val="1"/>
          <w:numId w:val="6"/>
        </w:numPr>
        <w:spacing w:after="0"/>
        <w:rPr>
          <w:rFonts w:ascii="Avenir Next LT Pro" w:hAnsi="Avenir Next LT Pro"/>
          <w:sz w:val="26"/>
          <w:szCs w:val="26"/>
        </w:rPr>
      </w:pPr>
      <w:r>
        <w:rPr>
          <w:rFonts w:ascii="Avenir Next LT Pro" w:hAnsi="Avenir Next LT Pro"/>
          <w:sz w:val="26"/>
          <w:szCs w:val="26"/>
        </w:rPr>
        <w:t>Afterward rent drops to $1,350 (from $1,500)/</w:t>
      </w:r>
      <w:proofErr w:type="spellStart"/>
      <w:r>
        <w:rPr>
          <w:rFonts w:ascii="Avenir Next LT Pro" w:hAnsi="Avenir Next LT Pro"/>
          <w:sz w:val="26"/>
          <w:szCs w:val="26"/>
        </w:rPr>
        <w:t>mo</w:t>
      </w:r>
      <w:proofErr w:type="spellEnd"/>
      <w:r>
        <w:rPr>
          <w:rFonts w:ascii="Avenir Next LT Pro" w:hAnsi="Avenir Next LT Pro"/>
          <w:sz w:val="26"/>
          <w:szCs w:val="26"/>
        </w:rPr>
        <w:t xml:space="preserve"> for 12 months</w:t>
      </w:r>
    </w:p>
    <w:p w14:paraId="47E062F1" w14:textId="77777777" w:rsidR="00563BC8" w:rsidRDefault="00563BC8" w:rsidP="00563BC8">
      <w:pPr>
        <w:pStyle w:val="ListParagraph"/>
        <w:numPr>
          <w:ilvl w:val="1"/>
          <w:numId w:val="6"/>
        </w:numPr>
        <w:spacing w:after="0"/>
        <w:rPr>
          <w:rFonts w:ascii="Avenir Next LT Pro" w:hAnsi="Avenir Next LT Pro"/>
          <w:sz w:val="26"/>
          <w:szCs w:val="26"/>
        </w:rPr>
      </w:pPr>
      <w:r>
        <w:rPr>
          <w:rFonts w:ascii="Avenir Next LT Pro" w:hAnsi="Avenir Next LT Pro"/>
          <w:sz w:val="26"/>
          <w:szCs w:val="26"/>
        </w:rPr>
        <w:t>Further reductions for successive 12-month periods (floor of $1,000/</w:t>
      </w:r>
      <w:proofErr w:type="spellStart"/>
      <w:r>
        <w:rPr>
          <w:rFonts w:ascii="Avenir Next LT Pro" w:hAnsi="Avenir Next LT Pro"/>
          <w:sz w:val="26"/>
          <w:szCs w:val="26"/>
        </w:rPr>
        <w:t>mo</w:t>
      </w:r>
      <w:proofErr w:type="spellEnd"/>
      <w:r>
        <w:rPr>
          <w:rFonts w:ascii="Avenir Next LT Pro" w:hAnsi="Avenir Next LT Pro"/>
          <w:sz w:val="26"/>
          <w:szCs w:val="26"/>
        </w:rPr>
        <w:t>)</w:t>
      </w:r>
    </w:p>
    <w:p w14:paraId="06407FB6" w14:textId="77777777" w:rsidR="00563BC8" w:rsidRPr="002A479B" w:rsidRDefault="00563BC8" w:rsidP="00563BC8">
      <w:pPr>
        <w:pStyle w:val="ListParagraph"/>
        <w:numPr>
          <w:ilvl w:val="1"/>
          <w:numId w:val="6"/>
        </w:numPr>
        <w:spacing w:after="0"/>
        <w:rPr>
          <w:rFonts w:ascii="Avenir Next LT Pro" w:hAnsi="Avenir Next LT Pro"/>
          <w:sz w:val="26"/>
          <w:szCs w:val="26"/>
        </w:rPr>
      </w:pPr>
      <w:r>
        <w:rPr>
          <w:rFonts w:ascii="Avenir Next LT Pro" w:hAnsi="Avenir Next LT Pro"/>
          <w:sz w:val="26"/>
          <w:szCs w:val="26"/>
        </w:rPr>
        <w:t>Thanks to Shane and Charlie for discussing issue with Fr. John</w:t>
      </w:r>
    </w:p>
    <w:p w14:paraId="73701985" w14:textId="77777777" w:rsidR="00563BC8" w:rsidRDefault="00563BC8" w:rsidP="00563BC8">
      <w:pPr>
        <w:pStyle w:val="ListParagraph"/>
        <w:numPr>
          <w:ilvl w:val="0"/>
          <w:numId w:val="6"/>
        </w:numPr>
        <w:spacing w:after="0"/>
        <w:rPr>
          <w:rFonts w:ascii="Avenir Next LT Pro" w:hAnsi="Avenir Next LT Pro"/>
          <w:b/>
          <w:bCs/>
          <w:sz w:val="26"/>
          <w:szCs w:val="26"/>
        </w:rPr>
      </w:pPr>
      <w:r>
        <w:rPr>
          <w:rFonts w:ascii="Avenir Next LT Pro" w:hAnsi="Avenir Next LT Pro"/>
          <w:b/>
          <w:bCs/>
          <w:sz w:val="26"/>
          <w:szCs w:val="26"/>
        </w:rPr>
        <w:t xml:space="preserve">Venmo and </w:t>
      </w:r>
      <w:proofErr w:type="spellStart"/>
      <w:r>
        <w:rPr>
          <w:rFonts w:ascii="Avenir Next LT Pro" w:hAnsi="Avenir Next LT Pro"/>
          <w:b/>
          <w:bCs/>
          <w:sz w:val="26"/>
          <w:szCs w:val="26"/>
        </w:rPr>
        <w:t>Paypal</w:t>
      </w:r>
      <w:proofErr w:type="spellEnd"/>
      <w:r>
        <w:rPr>
          <w:rFonts w:ascii="Avenir Next LT Pro" w:hAnsi="Avenir Next LT Pro"/>
          <w:b/>
          <w:bCs/>
          <w:sz w:val="26"/>
          <w:szCs w:val="26"/>
        </w:rPr>
        <w:t xml:space="preserve"> options for Contributions to PAX </w:t>
      </w:r>
      <w:r>
        <w:rPr>
          <w:rFonts w:ascii="Avenir Next LT Pro" w:hAnsi="Avenir Next LT Pro"/>
          <w:sz w:val="26"/>
          <w:szCs w:val="26"/>
        </w:rPr>
        <w:t>(Charlie/Judy)</w:t>
      </w:r>
    </w:p>
    <w:p w14:paraId="2E8FEA32" w14:textId="77777777" w:rsidR="00563BC8" w:rsidRPr="00C03B89" w:rsidRDefault="00563BC8" w:rsidP="00563BC8">
      <w:pPr>
        <w:pStyle w:val="ListParagraph"/>
        <w:numPr>
          <w:ilvl w:val="0"/>
          <w:numId w:val="6"/>
        </w:numPr>
        <w:spacing w:after="0"/>
        <w:rPr>
          <w:rFonts w:ascii="Avenir Next LT Pro" w:hAnsi="Avenir Next LT Pro"/>
          <w:b/>
          <w:bCs/>
          <w:sz w:val="26"/>
          <w:szCs w:val="26"/>
        </w:rPr>
      </w:pPr>
      <w:r w:rsidRPr="00C03B89">
        <w:rPr>
          <w:rFonts w:ascii="Avenir Next LT Pro" w:hAnsi="Avenir Next LT Pro"/>
          <w:b/>
          <w:bCs/>
          <w:sz w:val="26"/>
          <w:szCs w:val="26"/>
        </w:rPr>
        <w:t xml:space="preserve">PAX Website Tour </w:t>
      </w:r>
      <w:r w:rsidRPr="00C03B89">
        <w:rPr>
          <w:rFonts w:ascii="Avenir Next LT Pro" w:hAnsi="Avenir Next LT Pro"/>
          <w:sz w:val="26"/>
          <w:szCs w:val="26"/>
        </w:rPr>
        <w:t>(Marian)</w:t>
      </w:r>
    </w:p>
    <w:p w14:paraId="621842C6" w14:textId="77777777" w:rsidR="00563BC8" w:rsidRPr="00C03B89" w:rsidRDefault="00563BC8" w:rsidP="00563BC8">
      <w:pPr>
        <w:pStyle w:val="ListParagraph"/>
        <w:numPr>
          <w:ilvl w:val="1"/>
          <w:numId w:val="6"/>
        </w:numPr>
        <w:spacing w:after="0"/>
        <w:rPr>
          <w:rFonts w:ascii="Avenir Next LT Pro" w:hAnsi="Avenir Next LT Pro"/>
          <w:sz w:val="26"/>
          <w:szCs w:val="26"/>
        </w:rPr>
      </w:pPr>
      <w:r w:rsidRPr="00C03B89">
        <w:rPr>
          <w:rFonts w:ascii="Avenir Next LT Pro" w:hAnsi="Avenir Next LT Pro"/>
          <w:sz w:val="26"/>
          <w:szCs w:val="26"/>
        </w:rPr>
        <w:t>paxcommunity.org</w:t>
      </w:r>
    </w:p>
    <w:p w14:paraId="57C69220" w14:textId="77777777" w:rsidR="00563BC8" w:rsidRPr="00C03B89" w:rsidRDefault="00563BC8" w:rsidP="00563BC8">
      <w:pPr>
        <w:pStyle w:val="ListParagraph"/>
        <w:numPr>
          <w:ilvl w:val="1"/>
          <w:numId w:val="6"/>
        </w:numPr>
        <w:spacing w:after="0"/>
        <w:rPr>
          <w:rFonts w:ascii="Avenir Next LT Pro" w:hAnsi="Avenir Next LT Pro"/>
          <w:sz w:val="26"/>
          <w:szCs w:val="26"/>
        </w:rPr>
      </w:pPr>
      <w:r w:rsidRPr="00C03B89">
        <w:rPr>
          <w:rFonts w:ascii="Avenir Next LT Pro" w:hAnsi="Avenir Next LT Pro"/>
          <w:sz w:val="26"/>
          <w:szCs w:val="26"/>
          <w:u w:val="single"/>
        </w:rPr>
        <w:t>Username</w:t>
      </w:r>
      <w:r w:rsidRPr="00C03B89">
        <w:rPr>
          <w:rFonts w:ascii="Avenir Next LT Pro" w:hAnsi="Avenir Next LT Pro"/>
          <w:sz w:val="26"/>
          <w:szCs w:val="26"/>
        </w:rPr>
        <w:t xml:space="preserve">: guest   /   </w:t>
      </w:r>
      <w:r w:rsidRPr="00C03B89">
        <w:rPr>
          <w:rFonts w:ascii="Avenir Next LT Pro" w:hAnsi="Avenir Next LT Pro"/>
          <w:sz w:val="26"/>
          <w:szCs w:val="26"/>
          <w:u w:val="single"/>
        </w:rPr>
        <w:t>Password</w:t>
      </w:r>
      <w:r w:rsidRPr="00C03B89">
        <w:rPr>
          <w:rFonts w:ascii="Avenir Next LT Pro" w:hAnsi="Avenir Next LT Pro"/>
          <w:sz w:val="26"/>
          <w:szCs w:val="26"/>
        </w:rPr>
        <w:t xml:space="preserve">: </w:t>
      </w:r>
      <w:proofErr w:type="spellStart"/>
      <w:r w:rsidRPr="00C03B89">
        <w:rPr>
          <w:rFonts w:ascii="Avenir Next LT Pro" w:hAnsi="Avenir Next LT Pro"/>
          <w:sz w:val="26"/>
          <w:szCs w:val="26"/>
        </w:rPr>
        <w:t>loveneverfails</w:t>
      </w:r>
      <w:proofErr w:type="spellEnd"/>
    </w:p>
    <w:p w14:paraId="77E0BA8D" w14:textId="77777777" w:rsidR="00563BC8" w:rsidRPr="00C03B89" w:rsidRDefault="00563BC8" w:rsidP="00563BC8">
      <w:pPr>
        <w:pStyle w:val="ListParagraph"/>
        <w:numPr>
          <w:ilvl w:val="1"/>
          <w:numId w:val="6"/>
        </w:numPr>
        <w:spacing w:after="0"/>
        <w:rPr>
          <w:rFonts w:ascii="Avenir Next LT Pro" w:hAnsi="Avenir Next LT Pro"/>
          <w:b/>
          <w:bCs/>
          <w:i/>
          <w:iCs/>
          <w:sz w:val="26"/>
          <w:szCs w:val="26"/>
        </w:rPr>
      </w:pPr>
      <w:r w:rsidRPr="00C03B89">
        <w:rPr>
          <w:rFonts w:ascii="Avenir Next LT Pro" w:hAnsi="Avenir Next LT Pro"/>
          <w:b/>
          <w:bCs/>
          <w:i/>
          <w:iCs/>
          <w:sz w:val="26"/>
          <w:szCs w:val="26"/>
        </w:rPr>
        <w:t>Documents - ONLINE MASS PLANNING KIT</w:t>
      </w:r>
    </w:p>
    <w:p w14:paraId="0361A6C4" w14:textId="77777777" w:rsidR="00563BC8" w:rsidRPr="00C03B89" w:rsidRDefault="00563BC8" w:rsidP="00563BC8">
      <w:pPr>
        <w:pStyle w:val="ListParagraph"/>
        <w:numPr>
          <w:ilvl w:val="4"/>
          <w:numId w:val="6"/>
        </w:numPr>
        <w:spacing w:after="0"/>
        <w:ind w:left="936"/>
        <w:rPr>
          <w:rFonts w:ascii="Avenir Next LT Pro" w:hAnsi="Avenir Next LT Pro"/>
          <w:sz w:val="26"/>
          <w:szCs w:val="26"/>
        </w:rPr>
      </w:pPr>
      <w:r w:rsidRPr="00C03B89">
        <w:rPr>
          <w:rFonts w:ascii="Avenir Next LT Pro" w:hAnsi="Avenir Next LT Pro"/>
          <w:sz w:val="26"/>
          <w:szCs w:val="26"/>
        </w:rPr>
        <w:t xml:space="preserve"> Mass Planning Resources</w:t>
      </w:r>
    </w:p>
    <w:p w14:paraId="54476446" w14:textId="77777777" w:rsidR="00563BC8" w:rsidRPr="00C03B89" w:rsidRDefault="00563BC8" w:rsidP="00563BC8">
      <w:pPr>
        <w:pStyle w:val="ListParagraph"/>
        <w:numPr>
          <w:ilvl w:val="5"/>
          <w:numId w:val="6"/>
        </w:numPr>
        <w:spacing w:after="0"/>
        <w:ind w:left="1800"/>
        <w:rPr>
          <w:rFonts w:ascii="Avenir Next LT Pro" w:hAnsi="Avenir Next LT Pro"/>
          <w:sz w:val="26"/>
          <w:szCs w:val="26"/>
        </w:rPr>
      </w:pPr>
      <w:r w:rsidRPr="00C03B89">
        <w:rPr>
          <w:rFonts w:ascii="Avenir Next LT Pro" w:hAnsi="Avenir Next LT Pro"/>
          <w:sz w:val="26"/>
          <w:szCs w:val="26"/>
        </w:rPr>
        <w:tab/>
        <w:t>Mass Planning Calendar</w:t>
      </w:r>
    </w:p>
    <w:p w14:paraId="51DEBEAD" w14:textId="77777777" w:rsidR="00563BC8" w:rsidRPr="00C03B89" w:rsidRDefault="00563BC8" w:rsidP="00563BC8">
      <w:pPr>
        <w:pStyle w:val="ListParagraph"/>
        <w:numPr>
          <w:ilvl w:val="5"/>
          <w:numId w:val="6"/>
        </w:numPr>
        <w:spacing w:after="0"/>
        <w:ind w:left="1800"/>
        <w:rPr>
          <w:rFonts w:ascii="Avenir Next LT Pro" w:hAnsi="Avenir Next LT Pro"/>
          <w:sz w:val="26"/>
          <w:szCs w:val="26"/>
        </w:rPr>
      </w:pPr>
      <w:r w:rsidRPr="00C03B89">
        <w:rPr>
          <w:rFonts w:ascii="Avenir Next LT Pro" w:hAnsi="Avenir Next LT Pro"/>
          <w:sz w:val="26"/>
          <w:szCs w:val="26"/>
        </w:rPr>
        <w:tab/>
        <w:t>Presiders</w:t>
      </w:r>
    </w:p>
    <w:p w14:paraId="6945C63E" w14:textId="77777777" w:rsidR="00563BC8" w:rsidRPr="00C03B89" w:rsidRDefault="00563BC8" w:rsidP="00563BC8">
      <w:pPr>
        <w:pStyle w:val="ListParagraph"/>
        <w:numPr>
          <w:ilvl w:val="5"/>
          <w:numId w:val="6"/>
        </w:numPr>
        <w:spacing w:after="0"/>
        <w:ind w:left="1800"/>
        <w:rPr>
          <w:rFonts w:ascii="Avenir Next LT Pro" w:hAnsi="Avenir Next LT Pro"/>
          <w:sz w:val="26"/>
          <w:szCs w:val="26"/>
        </w:rPr>
      </w:pPr>
      <w:r>
        <w:rPr>
          <w:rFonts w:ascii="Avenir Next LT Pro" w:hAnsi="Avenir Next LT Pro"/>
          <w:sz w:val="26"/>
          <w:szCs w:val="26"/>
        </w:rPr>
        <w:tab/>
      </w:r>
      <w:r w:rsidRPr="00C03B89">
        <w:rPr>
          <w:rFonts w:ascii="Avenir Next LT Pro" w:hAnsi="Avenir Next LT Pro"/>
          <w:sz w:val="26"/>
          <w:szCs w:val="26"/>
        </w:rPr>
        <w:t>Creeds</w:t>
      </w:r>
    </w:p>
    <w:p w14:paraId="34D318BB" w14:textId="77777777" w:rsidR="00563BC8" w:rsidRPr="00C03B89" w:rsidRDefault="00563BC8" w:rsidP="00563BC8">
      <w:pPr>
        <w:pStyle w:val="ListParagraph"/>
        <w:numPr>
          <w:ilvl w:val="5"/>
          <w:numId w:val="6"/>
        </w:numPr>
        <w:spacing w:after="0"/>
        <w:ind w:left="1800"/>
        <w:rPr>
          <w:rFonts w:ascii="Avenir Next LT Pro" w:hAnsi="Avenir Next LT Pro"/>
          <w:sz w:val="26"/>
          <w:szCs w:val="26"/>
        </w:rPr>
      </w:pPr>
      <w:r>
        <w:rPr>
          <w:rFonts w:ascii="Avenir Next LT Pro" w:hAnsi="Avenir Next LT Pro"/>
          <w:sz w:val="26"/>
          <w:szCs w:val="26"/>
        </w:rPr>
        <w:tab/>
      </w:r>
      <w:r w:rsidRPr="00C03B89">
        <w:rPr>
          <w:rFonts w:ascii="Avenir Next LT Pro" w:hAnsi="Avenir Next LT Pro"/>
          <w:sz w:val="26"/>
          <w:szCs w:val="26"/>
        </w:rPr>
        <w:t>Songs</w:t>
      </w:r>
    </w:p>
    <w:p w14:paraId="2168A077" w14:textId="77777777" w:rsidR="00563BC8" w:rsidRPr="00C03B89" w:rsidRDefault="00563BC8" w:rsidP="00563BC8">
      <w:pPr>
        <w:pStyle w:val="ListParagraph"/>
        <w:numPr>
          <w:ilvl w:val="5"/>
          <w:numId w:val="6"/>
        </w:numPr>
        <w:spacing w:after="0"/>
        <w:ind w:left="1800"/>
        <w:rPr>
          <w:rFonts w:ascii="Avenir Next LT Pro" w:hAnsi="Avenir Next LT Pro"/>
          <w:sz w:val="26"/>
          <w:szCs w:val="26"/>
        </w:rPr>
      </w:pPr>
      <w:r w:rsidRPr="00C03B89">
        <w:rPr>
          <w:rFonts w:ascii="Avenir Next LT Pro" w:hAnsi="Avenir Next LT Pro"/>
          <w:sz w:val="26"/>
          <w:szCs w:val="26"/>
        </w:rPr>
        <w:tab/>
        <w:t>Mass Sheet Template</w:t>
      </w:r>
    </w:p>
    <w:p w14:paraId="45E0C99A" w14:textId="77777777" w:rsidR="00563BC8" w:rsidRPr="00C03B89" w:rsidRDefault="00563BC8" w:rsidP="00563BC8">
      <w:pPr>
        <w:pStyle w:val="ListParagraph"/>
        <w:numPr>
          <w:ilvl w:val="5"/>
          <w:numId w:val="6"/>
        </w:numPr>
        <w:spacing w:after="0"/>
        <w:ind w:left="1800"/>
        <w:rPr>
          <w:rFonts w:ascii="Avenir Next LT Pro" w:hAnsi="Avenir Next LT Pro"/>
          <w:sz w:val="26"/>
          <w:szCs w:val="26"/>
        </w:rPr>
      </w:pPr>
      <w:r>
        <w:rPr>
          <w:rFonts w:ascii="Avenir Next LT Pro" w:hAnsi="Avenir Next LT Pro"/>
          <w:sz w:val="26"/>
          <w:szCs w:val="26"/>
        </w:rPr>
        <w:tab/>
      </w:r>
      <w:r w:rsidRPr="00C03B89">
        <w:rPr>
          <w:rFonts w:ascii="Avenir Next LT Pro" w:hAnsi="Avenir Next LT Pro"/>
          <w:sz w:val="26"/>
          <w:szCs w:val="26"/>
        </w:rPr>
        <w:t>Sample Mass Sheets</w:t>
      </w:r>
    </w:p>
    <w:p w14:paraId="5BA2E0A6" w14:textId="77777777" w:rsidR="00563BC8" w:rsidRPr="00C03B89" w:rsidRDefault="00563BC8" w:rsidP="00563BC8">
      <w:pPr>
        <w:pStyle w:val="ListParagraph"/>
        <w:numPr>
          <w:ilvl w:val="5"/>
          <w:numId w:val="6"/>
        </w:numPr>
        <w:spacing w:after="0"/>
        <w:ind w:left="1800"/>
        <w:rPr>
          <w:rFonts w:ascii="Avenir Next LT Pro" w:hAnsi="Avenir Next LT Pro"/>
          <w:sz w:val="26"/>
          <w:szCs w:val="26"/>
        </w:rPr>
      </w:pPr>
      <w:r w:rsidRPr="00C03B89">
        <w:rPr>
          <w:rFonts w:ascii="Avenir Next LT Pro" w:hAnsi="Avenir Next LT Pro"/>
          <w:sz w:val="26"/>
          <w:szCs w:val="26"/>
        </w:rPr>
        <w:t>PAX Community-led liturgy booklet</w:t>
      </w:r>
    </w:p>
    <w:p w14:paraId="129139FE" w14:textId="77777777" w:rsidR="00563BC8" w:rsidRPr="00C03B89" w:rsidRDefault="00563BC8" w:rsidP="00563BC8">
      <w:pPr>
        <w:pStyle w:val="ListParagraph"/>
        <w:numPr>
          <w:ilvl w:val="5"/>
          <w:numId w:val="6"/>
        </w:numPr>
        <w:spacing w:after="0"/>
        <w:ind w:left="1800"/>
        <w:rPr>
          <w:rFonts w:ascii="Avenir Next LT Pro" w:hAnsi="Avenir Next LT Pro"/>
          <w:sz w:val="26"/>
          <w:szCs w:val="26"/>
        </w:rPr>
      </w:pPr>
      <w:r w:rsidRPr="00C03B89">
        <w:rPr>
          <w:rFonts w:ascii="Avenir Next LT Pro" w:hAnsi="Avenir Next LT Pro"/>
          <w:sz w:val="26"/>
          <w:szCs w:val="26"/>
        </w:rPr>
        <w:t>Resources for Mass of Resurrection</w:t>
      </w:r>
    </w:p>
    <w:p w14:paraId="686A7826" w14:textId="77777777" w:rsidR="00563BC8" w:rsidRPr="00C03B89" w:rsidRDefault="00563BC8" w:rsidP="00563BC8">
      <w:pPr>
        <w:pStyle w:val="ListParagraph"/>
        <w:numPr>
          <w:ilvl w:val="4"/>
          <w:numId w:val="6"/>
        </w:numPr>
        <w:spacing w:after="0"/>
        <w:ind w:left="1080"/>
        <w:rPr>
          <w:rFonts w:ascii="Avenir Next LT Pro" w:hAnsi="Avenir Next LT Pro"/>
          <w:sz w:val="26"/>
          <w:szCs w:val="26"/>
        </w:rPr>
      </w:pPr>
      <w:r w:rsidRPr="00C03B89">
        <w:rPr>
          <w:rFonts w:ascii="Avenir Next LT Pro" w:hAnsi="Avenir Next LT Pro"/>
          <w:sz w:val="26"/>
          <w:szCs w:val="26"/>
        </w:rPr>
        <w:t>Meeting Minutes</w:t>
      </w:r>
      <w:r w:rsidRPr="00C03B89">
        <w:rPr>
          <w:rFonts w:ascii="Avenir Next LT Pro" w:hAnsi="Avenir Next LT Pro"/>
          <w:sz w:val="26"/>
          <w:szCs w:val="26"/>
        </w:rPr>
        <w:tab/>
      </w:r>
    </w:p>
    <w:p w14:paraId="57903075" w14:textId="77777777" w:rsidR="00563BC8" w:rsidRPr="00C03B89" w:rsidRDefault="00563BC8" w:rsidP="00563BC8">
      <w:pPr>
        <w:pStyle w:val="ListParagraph"/>
        <w:numPr>
          <w:ilvl w:val="5"/>
          <w:numId w:val="6"/>
        </w:numPr>
        <w:spacing w:after="0"/>
        <w:ind w:left="1800"/>
        <w:rPr>
          <w:rFonts w:ascii="Avenir Next LT Pro" w:hAnsi="Avenir Next LT Pro"/>
          <w:sz w:val="26"/>
          <w:szCs w:val="26"/>
        </w:rPr>
      </w:pPr>
      <w:r w:rsidRPr="00C03B89">
        <w:rPr>
          <w:rFonts w:ascii="Avenir Next LT Pro" w:hAnsi="Avenir Next LT Pro"/>
          <w:sz w:val="26"/>
          <w:szCs w:val="26"/>
        </w:rPr>
        <w:tab/>
        <w:t>General Meeting 01/27/2017</w:t>
      </w:r>
    </w:p>
    <w:p w14:paraId="519FCC7F" w14:textId="77777777" w:rsidR="00563BC8" w:rsidRPr="00C03B89" w:rsidRDefault="00563BC8" w:rsidP="00563BC8">
      <w:pPr>
        <w:pStyle w:val="ListParagraph"/>
        <w:numPr>
          <w:ilvl w:val="5"/>
          <w:numId w:val="6"/>
        </w:numPr>
        <w:spacing w:after="0"/>
        <w:ind w:left="1800"/>
        <w:rPr>
          <w:rFonts w:ascii="Avenir Next LT Pro" w:hAnsi="Avenir Next LT Pro"/>
          <w:sz w:val="26"/>
          <w:szCs w:val="26"/>
        </w:rPr>
      </w:pPr>
      <w:r w:rsidRPr="00C03B89">
        <w:rPr>
          <w:rFonts w:ascii="Avenir Next LT Pro" w:hAnsi="Avenir Next LT Pro"/>
          <w:sz w:val="26"/>
          <w:szCs w:val="26"/>
        </w:rPr>
        <w:tab/>
        <w:t>General Meeting 11/24/2019</w:t>
      </w:r>
    </w:p>
    <w:p w14:paraId="7A7515BA" w14:textId="77777777" w:rsidR="00563BC8" w:rsidRPr="00C03B89" w:rsidRDefault="00563BC8" w:rsidP="00563BC8">
      <w:pPr>
        <w:pStyle w:val="ListParagraph"/>
        <w:numPr>
          <w:ilvl w:val="1"/>
          <w:numId w:val="6"/>
        </w:numPr>
        <w:spacing w:after="0"/>
        <w:ind w:left="1080"/>
        <w:rPr>
          <w:rFonts w:ascii="Avenir Next LT Pro" w:hAnsi="Avenir Next LT Pro"/>
          <w:sz w:val="26"/>
          <w:szCs w:val="26"/>
        </w:rPr>
      </w:pPr>
      <w:r w:rsidRPr="00C03B89">
        <w:rPr>
          <w:rFonts w:ascii="Avenir Next LT Pro" w:hAnsi="Avenir Next LT Pro"/>
          <w:sz w:val="26"/>
          <w:szCs w:val="26"/>
        </w:rPr>
        <w:t>Members Pages</w:t>
      </w:r>
    </w:p>
    <w:p w14:paraId="78CF687E" w14:textId="77777777" w:rsidR="00563BC8" w:rsidRPr="00C03B89" w:rsidRDefault="00563BC8" w:rsidP="00563BC8">
      <w:pPr>
        <w:spacing w:after="0"/>
        <w:ind w:left="1440"/>
        <w:rPr>
          <w:rFonts w:ascii="Avenir Next LT Pro" w:hAnsi="Avenir Next LT Pro"/>
          <w:sz w:val="26"/>
          <w:szCs w:val="26"/>
        </w:rPr>
      </w:pPr>
      <w:r w:rsidRPr="00C03B89">
        <w:rPr>
          <w:rFonts w:ascii="Avenir Next LT Pro" w:hAnsi="Avenir Next LT Pro"/>
          <w:sz w:val="26"/>
          <w:szCs w:val="26"/>
        </w:rPr>
        <w:t>(</w:t>
      </w:r>
      <w:proofErr w:type="spellStart"/>
      <w:r w:rsidRPr="00C03B89">
        <w:rPr>
          <w:rFonts w:ascii="Avenir Next LT Pro" w:hAnsi="Avenir Next LT Pro"/>
          <w:sz w:val="26"/>
          <w:szCs w:val="26"/>
        </w:rPr>
        <w:t>i</w:t>
      </w:r>
      <w:proofErr w:type="spellEnd"/>
      <w:r w:rsidRPr="00C03B89">
        <w:rPr>
          <w:rFonts w:ascii="Avenir Next LT Pro" w:hAnsi="Avenir Next LT Pro"/>
          <w:sz w:val="26"/>
          <w:szCs w:val="26"/>
        </w:rPr>
        <w:t>)</w:t>
      </w:r>
      <w:r w:rsidRPr="00C03B89">
        <w:rPr>
          <w:rFonts w:ascii="Avenir Next LT Pro" w:hAnsi="Avenir Next LT Pro"/>
          <w:sz w:val="26"/>
          <w:szCs w:val="26"/>
        </w:rPr>
        <w:tab/>
        <w:t xml:space="preserve">Members Home </w:t>
      </w:r>
    </w:p>
    <w:p w14:paraId="47E8A794" w14:textId="77777777" w:rsidR="00563BC8" w:rsidRPr="00C03B89" w:rsidRDefault="00563BC8" w:rsidP="00563BC8">
      <w:pPr>
        <w:spacing w:after="0"/>
        <w:ind w:left="1440"/>
        <w:rPr>
          <w:rFonts w:ascii="Avenir Next LT Pro" w:hAnsi="Avenir Next LT Pro"/>
          <w:sz w:val="26"/>
          <w:szCs w:val="26"/>
        </w:rPr>
      </w:pPr>
      <w:r w:rsidRPr="00C03B89">
        <w:rPr>
          <w:rFonts w:ascii="Avenir Next LT Pro" w:hAnsi="Avenir Next LT Pro"/>
          <w:sz w:val="26"/>
          <w:szCs w:val="26"/>
        </w:rPr>
        <w:t xml:space="preserve">(ii) </w:t>
      </w:r>
      <w:r w:rsidRPr="00C03B89">
        <w:rPr>
          <w:rFonts w:ascii="Avenir Next LT Pro" w:hAnsi="Avenir Next LT Pro"/>
          <w:sz w:val="26"/>
          <w:szCs w:val="26"/>
        </w:rPr>
        <w:tab/>
        <w:t>Events Calendar</w:t>
      </w:r>
    </w:p>
    <w:p w14:paraId="4371B1B5" w14:textId="77777777" w:rsidR="00563BC8" w:rsidRPr="00C03B89" w:rsidRDefault="00563BC8" w:rsidP="00563BC8">
      <w:pPr>
        <w:spacing w:after="0"/>
        <w:ind w:left="1440"/>
        <w:rPr>
          <w:rFonts w:ascii="Avenir Next LT Pro" w:hAnsi="Avenir Next LT Pro"/>
          <w:sz w:val="26"/>
          <w:szCs w:val="26"/>
        </w:rPr>
      </w:pPr>
      <w:r w:rsidRPr="00C03B89">
        <w:rPr>
          <w:rFonts w:ascii="Avenir Next LT Pro" w:hAnsi="Avenir Next LT Pro"/>
          <w:sz w:val="26"/>
          <w:szCs w:val="26"/>
        </w:rPr>
        <w:t xml:space="preserve">(iii) </w:t>
      </w:r>
      <w:r w:rsidRPr="00C03B89">
        <w:rPr>
          <w:rFonts w:ascii="Avenir Next LT Pro" w:hAnsi="Avenir Next LT Pro"/>
          <w:sz w:val="26"/>
          <w:szCs w:val="26"/>
        </w:rPr>
        <w:tab/>
        <w:t>Steering Committee Contacts</w:t>
      </w:r>
    </w:p>
    <w:p w14:paraId="7BBB3787" w14:textId="77777777" w:rsidR="00563BC8" w:rsidRPr="00C03B89" w:rsidRDefault="00563BC8" w:rsidP="00563BC8">
      <w:pPr>
        <w:spacing w:after="0"/>
        <w:ind w:left="1440"/>
        <w:rPr>
          <w:rFonts w:ascii="Avenir Next LT Pro" w:hAnsi="Avenir Next LT Pro"/>
          <w:sz w:val="26"/>
          <w:szCs w:val="26"/>
        </w:rPr>
      </w:pPr>
      <w:r w:rsidRPr="00C03B89">
        <w:rPr>
          <w:rFonts w:ascii="Avenir Next LT Pro" w:hAnsi="Avenir Next LT Pro"/>
          <w:sz w:val="26"/>
          <w:szCs w:val="26"/>
        </w:rPr>
        <w:t xml:space="preserve">(iv) </w:t>
      </w:r>
      <w:r w:rsidRPr="00C03B89">
        <w:rPr>
          <w:rFonts w:ascii="Avenir Next LT Pro" w:hAnsi="Avenir Next LT Pro"/>
          <w:sz w:val="26"/>
          <w:szCs w:val="26"/>
        </w:rPr>
        <w:tab/>
        <w:t>Ministries List</w:t>
      </w:r>
    </w:p>
    <w:p w14:paraId="584E40E2" w14:textId="77777777" w:rsidR="00563BC8" w:rsidRPr="00C03B89" w:rsidRDefault="00563BC8" w:rsidP="00563BC8">
      <w:pPr>
        <w:spacing w:after="0"/>
        <w:ind w:left="1440"/>
        <w:rPr>
          <w:rFonts w:ascii="Avenir Next LT Pro" w:hAnsi="Avenir Next LT Pro"/>
          <w:sz w:val="26"/>
          <w:szCs w:val="26"/>
        </w:rPr>
      </w:pPr>
      <w:r w:rsidRPr="00C03B89">
        <w:rPr>
          <w:rFonts w:ascii="Avenir Next LT Pro" w:hAnsi="Avenir Next LT Pro"/>
          <w:sz w:val="26"/>
          <w:szCs w:val="26"/>
        </w:rPr>
        <w:t xml:space="preserve">(v) </w:t>
      </w:r>
      <w:r w:rsidRPr="00C03B89">
        <w:rPr>
          <w:rFonts w:ascii="Avenir Next LT Pro" w:hAnsi="Avenir Next LT Pro"/>
          <w:sz w:val="26"/>
          <w:szCs w:val="26"/>
        </w:rPr>
        <w:tab/>
        <w:t>Member Directory</w:t>
      </w:r>
    </w:p>
    <w:p w14:paraId="4D1C0E45" w14:textId="77777777" w:rsidR="00563BC8" w:rsidRPr="00C03B89" w:rsidRDefault="00563BC8" w:rsidP="00563BC8">
      <w:pPr>
        <w:spacing w:after="0"/>
        <w:ind w:left="1440"/>
        <w:rPr>
          <w:rFonts w:ascii="Avenir Next LT Pro" w:hAnsi="Avenir Next LT Pro"/>
          <w:sz w:val="26"/>
          <w:szCs w:val="26"/>
        </w:rPr>
      </w:pPr>
      <w:r w:rsidRPr="00C03B89">
        <w:rPr>
          <w:rFonts w:ascii="Avenir Next LT Pro" w:hAnsi="Avenir Next LT Pro"/>
          <w:sz w:val="26"/>
          <w:szCs w:val="26"/>
        </w:rPr>
        <w:t xml:space="preserve">(vi) </w:t>
      </w:r>
      <w:r w:rsidRPr="00C03B89">
        <w:rPr>
          <w:rFonts w:ascii="Avenir Next LT Pro" w:hAnsi="Avenir Next LT Pro"/>
          <w:sz w:val="26"/>
          <w:szCs w:val="26"/>
        </w:rPr>
        <w:tab/>
        <w:t>Presider Directory</w:t>
      </w:r>
    </w:p>
    <w:p w14:paraId="485C43AF" w14:textId="77777777" w:rsidR="00563BC8" w:rsidRPr="00C03B89" w:rsidRDefault="00563BC8" w:rsidP="00563BC8">
      <w:pPr>
        <w:spacing w:after="0"/>
        <w:ind w:left="1440"/>
        <w:rPr>
          <w:rFonts w:ascii="Avenir Next LT Pro" w:hAnsi="Avenir Next LT Pro"/>
          <w:sz w:val="26"/>
          <w:szCs w:val="26"/>
        </w:rPr>
      </w:pPr>
      <w:r w:rsidRPr="00C03B89">
        <w:rPr>
          <w:rFonts w:ascii="Avenir Next LT Pro" w:hAnsi="Avenir Next LT Pro"/>
          <w:sz w:val="26"/>
          <w:szCs w:val="26"/>
        </w:rPr>
        <w:t xml:space="preserve">(vii) </w:t>
      </w:r>
      <w:r w:rsidRPr="00C03B89">
        <w:rPr>
          <w:rFonts w:ascii="Avenir Next LT Pro" w:hAnsi="Avenir Next LT Pro"/>
          <w:sz w:val="26"/>
          <w:szCs w:val="26"/>
        </w:rPr>
        <w:tab/>
        <w:t>Friends of PAX (Local &amp; Out of Towners) Directories</w:t>
      </w:r>
    </w:p>
    <w:p w14:paraId="169D6984" w14:textId="77777777" w:rsidR="00563BC8" w:rsidRPr="00C03B89" w:rsidRDefault="00563BC8" w:rsidP="00563BC8">
      <w:pPr>
        <w:spacing w:after="0"/>
        <w:ind w:left="1440"/>
        <w:rPr>
          <w:rFonts w:ascii="Avenir Next LT Pro" w:hAnsi="Avenir Next LT Pro"/>
          <w:sz w:val="26"/>
          <w:szCs w:val="26"/>
        </w:rPr>
      </w:pPr>
      <w:r w:rsidRPr="00C03B89">
        <w:rPr>
          <w:rFonts w:ascii="Avenir Next LT Pro" w:hAnsi="Avenir Next LT Pro"/>
          <w:sz w:val="26"/>
          <w:szCs w:val="26"/>
        </w:rPr>
        <w:t xml:space="preserve">(viii) </w:t>
      </w:r>
      <w:r w:rsidRPr="00C03B89">
        <w:rPr>
          <w:rFonts w:ascii="Avenir Next LT Pro" w:hAnsi="Avenir Next LT Pro"/>
          <w:sz w:val="26"/>
          <w:szCs w:val="26"/>
        </w:rPr>
        <w:tab/>
        <w:t>Communion of Saints</w:t>
      </w:r>
    </w:p>
    <w:p w14:paraId="2FE5B7BC" w14:textId="77777777" w:rsidR="00563BC8" w:rsidRDefault="00563BC8" w:rsidP="00563BC8">
      <w:pPr>
        <w:spacing w:after="0"/>
        <w:ind w:left="1440"/>
        <w:rPr>
          <w:rFonts w:ascii="Avenir Next LT Pro" w:hAnsi="Avenir Next LT Pro"/>
          <w:sz w:val="26"/>
          <w:szCs w:val="26"/>
        </w:rPr>
      </w:pPr>
      <w:r w:rsidRPr="00C03B89">
        <w:rPr>
          <w:rFonts w:ascii="Avenir Next LT Pro" w:hAnsi="Avenir Next LT Pro"/>
          <w:sz w:val="26"/>
          <w:szCs w:val="26"/>
        </w:rPr>
        <w:t xml:space="preserve">(ix) </w:t>
      </w:r>
      <w:r w:rsidRPr="00C03B89">
        <w:rPr>
          <w:rFonts w:ascii="Avenir Next LT Pro" w:hAnsi="Avenir Next LT Pro"/>
          <w:sz w:val="26"/>
          <w:szCs w:val="26"/>
        </w:rPr>
        <w:tab/>
        <w:t>Forum</w:t>
      </w:r>
    </w:p>
    <w:p w14:paraId="0F5EBCD0" w14:textId="77777777" w:rsidR="00563BC8" w:rsidRPr="00C03B89" w:rsidRDefault="00563BC8" w:rsidP="00563BC8">
      <w:pPr>
        <w:spacing w:after="0"/>
        <w:rPr>
          <w:rFonts w:cstheme="minorHAnsi"/>
          <w:sz w:val="20"/>
          <w:szCs w:val="20"/>
        </w:rPr>
      </w:pPr>
      <w:r w:rsidRPr="00C03B89">
        <w:rPr>
          <w:rFonts w:cstheme="minorHAnsi"/>
          <w:sz w:val="20"/>
          <w:szCs w:val="20"/>
        </w:rPr>
        <w:lastRenderedPageBreak/>
        <w:t>Please contact a member of the steering committee if you have items you would like to add to future agendas:</w:t>
      </w:r>
    </w:p>
    <w:p w14:paraId="407E2E43" w14:textId="77777777" w:rsidR="00563BC8" w:rsidRPr="00563BC8" w:rsidRDefault="00563BC8" w:rsidP="00563BC8">
      <w:pPr>
        <w:spacing w:after="0"/>
        <w:ind w:left="3312"/>
        <w:rPr>
          <w:rFonts w:cstheme="minorHAnsi"/>
          <w:sz w:val="20"/>
          <w:szCs w:val="20"/>
        </w:rPr>
      </w:pPr>
      <w:r w:rsidRPr="00C03B89">
        <w:rPr>
          <w:rFonts w:cstheme="minorHAnsi"/>
          <w:sz w:val="20"/>
          <w:szCs w:val="20"/>
        </w:rPr>
        <w:t>Marian Klymkowsky:</w:t>
      </w:r>
      <w:r w:rsidRPr="00C03B89">
        <w:rPr>
          <w:rFonts w:cstheme="minorHAnsi"/>
          <w:sz w:val="20"/>
          <w:szCs w:val="20"/>
        </w:rPr>
        <w:tab/>
      </w:r>
      <w:r w:rsidRPr="00C03B89">
        <w:rPr>
          <w:rFonts w:cstheme="minorHAnsi"/>
          <w:sz w:val="20"/>
          <w:szCs w:val="20"/>
        </w:rPr>
        <w:tab/>
      </w:r>
      <w:r>
        <w:rPr>
          <w:rFonts w:cstheme="minorHAnsi"/>
          <w:sz w:val="20"/>
          <w:szCs w:val="20"/>
        </w:rPr>
        <w:tab/>
      </w:r>
      <w:hyperlink r:id="rId6" w:history="1">
        <w:r w:rsidRPr="00563BC8">
          <w:rPr>
            <w:rStyle w:val="Hyperlink"/>
            <w:rFonts w:cstheme="minorHAnsi"/>
            <w:color w:val="auto"/>
            <w:sz w:val="20"/>
            <w:szCs w:val="20"/>
            <w:u w:val="none"/>
          </w:rPr>
          <w:t>klymkowskymarian@gmail.com</w:t>
        </w:r>
      </w:hyperlink>
    </w:p>
    <w:p w14:paraId="43C18ABE" w14:textId="77777777" w:rsidR="00563BC8" w:rsidRPr="00C03B89" w:rsidRDefault="00563BC8" w:rsidP="00563BC8">
      <w:pPr>
        <w:spacing w:after="0"/>
        <w:ind w:left="3312"/>
        <w:rPr>
          <w:rFonts w:cstheme="minorHAnsi"/>
          <w:sz w:val="20"/>
          <w:szCs w:val="20"/>
        </w:rPr>
      </w:pPr>
      <w:r w:rsidRPr="00C03B89">
        <w:rPr>
          <w:rFonts w:cstheme="minorHAnsi"/>
          <w:sz w:val="20"/>
          <w:szCs w:val="20"/>
        </w:rPr>
        <w:t>Bob Merrill:</w:t>
      </w:r>
      <w:r w:rsidRPr="00C03B89">
        <w:rPr>
          <w:rFonts w:cstheme="minorHAnsi"/>
          <w:sz w:val="20"/>
          <w:szCs w:val="20"/>
        </w:rPr>
        <w:tab/>
      </w:r>
      <w:r w:rsidRPr="00C03B89">
        <w:rPr>
          <w:rFonts w:cstheme="minorHAnsi"/>
          <w:sz w:val="20"/>
          <w:szCs w:val="20"/>
        </w:rPr>
        <w:tab/>
      </w:r>
      <w:r w:rsidRPr="00C03B89">
        <w:rPr>
          <w:rFonts w:cstheme="minorHAnsi"/>
          <w:sz w:val="20"/>
          <w:szCs w:val="20"/>
        </w:rPr>
        <w:tab/>
      </w:r>
      <w:r>
        <w:rPr>
          <w:rFonts w:cstheme="minorHAnsi"/>
          <w:sz w:val="20"/>
          <w:szCs w:val="20"/>
        </w:rPr>
        <w:tab/>
      </w:r>
      <w:r w:rsidRPr="00C03B89">
        <w:rPr>
          <w:rFonts w:cstheme="minorHAnsi"/>
          <w:sz w:val="20"/>
          <w:szCs w:val="20"/>
        </w:rPr>
        <w:t>r_merrill@hotmail.com</w:t>
      </w:r>
    </w:p>
    <w:p w14:paraId="72F48305" w14:textId="77777777" w:rsidR="00563BC8" w:rsidRPr="00C03B89" w:rsidRDefault="00563BC8" w:rsidP="00563BC8">
      <w:pPr>
        <w:spacing w:after="0"/>
        <w:ind w:left="3312"/>
        <w:rPr>
          <w:rFonts w:cstheme="minorHAnsi"/>
          <w:sz w:val="20"/>
          <w:szCs w:val="20"/>
        </w:rPr>
      </w:pPr>
      <w:r w:rsidRPr="00C03B89">
        <w:rPr>
          <w:rFonts w:cstheme="minorHAnsi"/>
          <w:sz w:val="20"/>
          <w:szCs w:val="20"/>
        </w:rPr>
        <w:t xml:space="preserve">Mike </w:t>
      </w:r>
      <w:proofErr w:type="spellStart"/>
      <w:r w:rsidRPr="00C03B89">
        <w:rPr>
          <w:rFonts w:cstheme="minorHAnsi"/>
          <w:sz w:val="20"/>
          <w:szCs w:val="20"/>
        </w:rPr>
        <w:t>Messinger</w:t>
      </w:r>
      <w:proofErr w:type="spellEnd"/>
      <w:r w:rsidRPr="00C03B89">
        <w:rPr>
          <w:rFonts w:cstheme="minorHAnsi"/>
          <w:sz w:val="20"/>
          <w:szCs w:val="20"/>
        </w:rPr>
        <w:t>:</w:t>
      </w:r>
      <w:r w:rsidRPr="00C03B89">
        <w:rPr>
          <w:rFonts w:cstheme="minorHAnsi"/>
          <w:sz w:val="20"/>
          <w:szCs w:val="20"/>
        </w:rPr>
        <w:tab/>
      </w:r>
      <w:r w:rsidRPr="00C03B89">
        <w:rPr>
          <w:rFonts w:cstheme="minorHAnsi"/>
          <w:sz w:val="20"/>
          <w:szCs w:val="20"/>
        </w:rPr>
        <w:tab/>
      </w:r>
      <w:r w:rsidRPr="00C03B89">
        <w:rPr>
          <w:rFonts w:cstheme="minorHAnsi"/>
          <w:sz w:val="20"/>
          <w:szCs w:val="20"/>
        </w:rPr>
        <w:tab/>
        <w:t>messduke@gmail.com</w:t>
      </w:r>
    </w:p>
    <w:p w14:paraId="29535B84" w14:textId="67AA9FE2" w:rsidR="00563BC8" w:rsidRPr="007836D7" w:rsidRDefault="00563BC8" w:rsidP="00563BC8">
      <w:pPr>
        <w:spacing w:after="0"/>
        <w:ind w:left="3312"/>
        <w:rPr>
          <w:rFonts w:cstheme="minorHAnsi"/>
          <w:sz w:val="20"/>
          <w:szCs w:val="20"/>
        </w:rPr>
      </w:pPr>
      <w:r w:rsidRPr="00C03B89">
        <w:rPr>
          <w:rFonts w:cstheme="minorHAnsi"/>
          <w:sz w:val="20"/>
          <w:szCs w:val="20"/>
        </w:rPr>
        <w:t>Margaret Schwartz:</w:t>
      </w:r>
      <w:r w:rsidRPr="00C03B89">
        <w:rPr>
          <w:rFonts w:cstheme="minorHAnsi"/>
          <w:sz w:val="20"/>
          <w:szCs w:val="20"/>
        </w:rPr>
        <w:tab/>
      </w:r>
      <w:r w:rsidRPr="00C03B89">
        <w:rPr>
          <w:rFonts w:cstheme="minorHAnsi"/>
          <w:sz w:val="20"/>
          <w:szCs w:val="20"/>
        </w:rPr>
        <w:tab/>
      </w:r>
      <w:r>
        <w:rPr>
          <w:rFonts w:cstheme="minorHAnsi"/>
          <w:sz w:val="20"/>
          <w:szCs w:val="20"/>
        </w:rPr>
        <w:tab/>
      </w:r>
      <w:hyperlink r:id="rId7" w:history="1">
        <w:r w:rsidR="00546550" w:rsidRPr="007836D7">
          <w:rPr>
            <w:rStyle w:val="Hyperlink"/>
            <w:rFonts w:cstheme="minorHAnsi"/>
            <w:color w:val="auto"/>
            <w:sz w:val="20"/>
            <w:szCs w:val="20"/>
            <w:u w:val="none"/>
          </w:rPr>
          <w:t>mschwartz@aim.com</w:t>
        </w:r>
      </w:hyperlink>
    </w:p>
    <w:p w14:paraId="2216A196" w14:textId="17C480F0" w:rsidR="00546550" w:rsidRDefault="00546550" w:rsidP="00563BC8">
      <w:pPr>
        <w:spacing w:after="0"/>
        <w:ind w:left="3312"/>
        <w:rPr>
          <w:rFonts w:cstheme="minorHAnsi"/>
          <w:sz w:val="20"/>
          <w:szCs w:val="20"/>
        </w:rPr>
      </w:pPr>
    </w:p>
    <w:p w14:paraId="689336E0" w14:textId="72AD1859" w:rsidR="00546550" w:rsidRDefault="00546550">
      <w:pPr>
        <w:rPr>
          <w:rFonts w:cstheme="minorHAnsi"/>
          <w:sz w:val="20"/>
          <w:szCs w:val="20"/>
        </w:rPr>
      </w:pPr>
      <w:r>
        <w:rPr>
          <w:rFonts w:cstheme="minorHAnsi"/>
          <w:sz w:val="20"/>
          <w:szCs w:val="20"/>
        </w:rPr>
        <w:br w:type="page"/>
      </w:r>
    </w:p>
    <w:p w14:paraId="44CC5092" w14:textId="77777777" w:rsidR="00546550" w:rsidRPr="00036486" w:rsidRDefault="00546550" w:rsidP="00546550">
      <w:pPr>
        <w:spacing w:before="100" w:beforeAutospacing="1" w:after="100" w:afterAutospacing="1"/>
        <w:rPr>
          <w:rFonts w:eastAsia="Times New Roman" w:cstheme="minorHAnsi"/>
          <w:color w:val="000000"/>
          <w:sz w:val="28"/>
          <w:szCs w:val="28"/>
        </w:rPr>
      </w:pPr>
      <w:r w:rsidRPr="00036486">
        <w:rPr>
          <w:rFonts w:eastAsia="Times New Roman" w:cstheme="minorHAnsi"/>
          <w:b/>
          <w:bCs/>
          <w:i/>
          <w:iCs/>
          <w:color w:val="000000"/>
          <w:sz w:val="28"/>
          <w:szCs w:val="28"/>
        </w:rPr>
        <w:lastRenderedPageBreak/>
        <w:t>Outreach Liturgies</w:t>
      </w:r>
      <w:r w:rsidRPr="00036486">
        <w:rPr>
          <w:rFonts w:eastAsia="Times New Roman" w:cstheme="minorHAnsi"/>
          <w:b/>
          <w:bCs/>
          <w:color w:val="000000"/>
          <w:sz w:val="28"/>
          <w:szCs w:val="28"/>
        </w:rPr>
        <w:t> Pilot</w:t>
      </w:r>
    </w:p>
    <w:p w14:paraId="6D3BC81A" w14:textId="3A7AC098" w:rsidR="00546550" w:rsidRPr="00036486" w:rsidRDefault="00546550" w:rsidP="00546550">
      <w:pPr>
        <w:spacing w:before="100" w:beforeAutospacing="1" w:after="100" w:afterAutospacing="1"/>
        <w:rPr>
          <w:rFonts w:eastAsia="Times New Roman" w:cstheme="minorHAnsi"/>
          <w:color w:val="000000"/>
          <w:sz w:val="28"/>
          <w:szCs w:val="28"/>
        </w:rPr>
      </w:pPr>
      <w:r w:rsidRPr="00036486">
        <w:rPr>
          <w:rFonts w:eastAsia="Times New Roman" w:cstheme="minorHAnsi"/>
          <w:color w:val="000000"/>
          <w:sz w:val="28"/>
          <w:szCs w:val="28"/>
        </w:rPr>
        <w:t>PAX plans to host a four</w:t>
      </w:r>
      <w:r w:rsidR="007836D7">
        <w:rPr>
          <w:rFonts w:eastAsia="Times New Roman" w:cstheme="minorHAnsi"/>
          <w:color w:val="000000"/>
          <w:sz w:val="28"/>
          <w:szCs w:val="28"/>
        </w:rPr>
        <w:t>-month</w:t>
      </w:r>
      <w:r w:rsidRPr="00036486">
        <w:rPr>
          <w:rFonts w:eastAsia="Times New Roman" w:cstheme="minorHAnsi"/>
          <w:color w:val="000000"/>
          <w:sz w:val="28"/>
          <w:szCs w:val="28"/>
        </w:rPr>
        <w:t xml:space="preserve"> pilot program, </w:t>
      </w:r>
      <w:r w:rsidRPr="00036486">
        <w:rPr>
          <w:rFonts w:eastAsia="Times New Roman" w:cstheme="minorHAnsi"/>
          <w:i/>
          <w:iCs/>
          <w:color w:val="000000"/>
          <w:sz w:val="28"/>
          <w:szCs w:val="28"/>
        </w:rPr>
        <w:t>Outreach Liturgies</w:t>
      </w:r>
      <w:r w:rsidRPr="00036486">
        <w:rPr>
          <w:rFonts w:eastAsia="Times New Roman" w:cstheme="minorHAnsi"/>
          <w:color w:val="000000"/>
          <w:sz w:val="28"/>
          <w:szCs w:val="28"/>
        </w:rPr>
        <w:t>.   </w:t>
      </w:r>
    </w:p>
    <w:p w14:paraId="29789032" w14:textId="6C3812EB" w:rsidR="00546550" w:rsidRPr="00036486" w:rsidRDefault="00546550" w:rsidP="00546550">
      <w:pPr>
        <w:spacing w:before="100" w:beforeAutospacing="1" w:after="100" w:afterAutospacing="1"/>
        <w:rPr>
          <w:rFonts w:eastAsia="Times New Roman" w:cstheme="minorHAnsi"/>
          <w:color w:val="000000"/>
          <w:sz w:val="28"/>
          <w:szCs w:val="28"/>
        </w:rPr>
      </w:pPr>
      <w:r w:rsidRPr="00036486">
        <w:rPr>
          <w:rFonts w:eastAsia="Times New Roman" w:cstheme="minorHAnsi"/>
          <w:color w:val="000000"/>
          <w:sz w:val="28"/>
          <w:szCs w:val="28"/>
        </w:rPr>
        <w:t>Once a month on the first Sunday of the month, PAX will carry out an </w:t>
      </w:r>
      <w:r w:rsidRPr="00036486">
        <w:rPr>
          <w:rFonts w:eastAsia="Times New Roman" w:cstheme="minorHAnsi"/>
          <w:i/>
          <w:iCs/>
          <w:color w:val="000000"/>
          <w:sz w:val="28"/>
          <w:szCs w:val="28"/>
        </w:rPr>
        <w:t>Outreach</w:t>
      </w:r>
      <w:r w:rsidRPr="00036486">
        <w:rPr>
          <w:rFonts w:eastAsia="Times New Roman" w:cstheme="minorHAnsi"/>
          <w:color w:val="000000"/>
          <w:sz w:val="28"/>
          <w:szCs w:val="28"/>
        </w:rPr>
        <w:t> litur</w:t>
      </w:r>
      <w:r w:rsidR="007836D7">
        <w:rPr>
          <w:rFonts w:eastAsia="Times New Roman" w:cstheme="minorHAnsi"/>
          <w:color w:val="000000"/>
          <w:sz w:val="28"/>
          <w:szCs w:val="28"/>
        </w:rPr>
        <w:t>g</w:t>
      </w:r>
      <w:r w:rsidRPr="00036486">
        <w:rPr>
          <w:rFonts w:eastAsia="Times New Roman" w:cstheme="minorHAnsi"/>
          <w:color w:val="000000"/>
          <w:sz w:val="28"/>
          <w:szCs w:val="28"/>
        </w:rPr>
        <w:t xml:space="preserve">y.  In Outreach liturgies, PAX will invite different presiders from other communities and from within PAX to lead a </w:t>
      </w:r>
      <w:proofErr w:type="spellStart"/>
      <w:r w:rsidRPr="00036486">
        <w:rPr>
          <w:rFonts w:eastAsia="Times New Roman" w:cstheme="minorHAnsi"/>
          <w:color w:val="000000"/>
          <w:sz w:val="28"/>
          <w:szCs w:val="28"/>
        </w:rPr>
        <w:t>paraliturgy</w:t>
      </w:r>
      <w:proofErr w:type="spellEnd"/>
      <w:r w:rsidRPr="00036486">
        <w:rPr>
          <w:rFonts w:eastAsia="Times New Roman" w:cstheme="minorHAnsi"/>
          <w:color w:val="000000"/>
          <w:sz w:val="28"/>
          <w:szCs w:val="28"/>
        </w:rPr>
        <w:t xml:space="preserve"> (not a Mass).  PAX may also elect to visit other communities.</w:t>
      </w:r>
    </w:p>
    <w:p w14:paraId="1140A6A8" w14:textId="31A96D6C" w:rsidR="00546550" w:rsidRPr="00036486" w:rsidRDefault="00546550" w:rsidP="00546550">
      <w:pPr>
        <w:spacing w:before="100" w:beforeAutospacing="1" w:after="100" w:afterAutospacing="1"/>
        <w:rPr>
          <w:rFonts w:eastAsia="Times New Roman" w:cstheme="minorHAnsi"/>
          <w:color w:val="000000"/>
          <w:sz w:val="28"/>
          <w:szCs w:val="28"/>
        </w:rPr>
      </w:pPr>
      <w:r w:rsidRPr="00036486">
        <w:rPr>
          <w:rFonts w:eastAsia="Times New Roman" w:cstheme="minorHAnsi"/>
          <w:color w:val="000000"/>
          <w:sz w:val="28"/>
          <w:szCs w:val="28"/>
        </w:rPr>
        <w:t xml:space="preserve">Our aim </w:t>
      </w:r>
      <w:r w:rsidR="00CA7FD2">
        <w:rPr>
          <w:rFonts w:eastAsia="Times New Roman" w:cstheme="minorHAnsi"/>
          <w:color w:val="000000"/>
          <w:sz w:val="28"/>
          <w:szCs w:val="28"/>
        </w:rPr>
        <w:t xml:space="preserve">is </w:t>
      </w:r>
      <w:r w:rsidRPr="00036486">
        <w:rPr>
          <w:rFonts w:eastAsia="Times New Roman" w:cstheme="minorHAnsi"/>
          <w:color w:val="000000"/>
          <w:sz w:val="28"/>
          <w:szCs w:val="28"/>
        </w:rPr>
        <w:t>to further our Casting Our Net goals.  We hope this will engage PAX with new voices, diverse audiences, and enliven our liturgies.  We believe this will connect our communities to even more members and foster growth.   We also hope it will help us manage the availability of priests.   </w:t>
      </w:r>
    </w:p>
    <w:p w14:paraId="7846425C" w14:textId="2ADEBFA9" w:rsidR="00546550" w:rsidRPr="00036486" w:rsidRDefault="00546550" w:rsidP="00546550">
      <w:pPr>
        <w:spacing w:before="100" w:beforeAutospacing="1" w:after="100" w:afterAutospacing="1"/>
        <w:rPr>
          <w:rFonts w:eastAsia="Times New Roman" w:cstheme="minorHAnsi"/>
          <w:color w:val="000000"/>
          <w:sz w:val="28"/>
          <w:szCs w:val="28"/>
        </w:rPr>
      </w:pPr>
      <w:r w:rsidRPr="00036486">
        <w:rPr>
          <w:rFonts w:eastAsia="Times New Roman" w:cstheme="minorHAnsi"/>
          <w:color w:val="000000"/>
          <w:sz w:val="28"/>
          <w:szCs w:val="28"/>
        </w:rPr>
        <w:t>At the end of the four</w:t>
      </w:r>
      <w:r w:rsidR="007836D7">
        <w:rPr>
          <w:rFonts w:eastAsia="Times New Roman" w:cstheme="minorHAnsi"/>
          <w:color w:val="000000"/>
          <w:sz w:val="28"/>
          <w:szCs w:val="28"/>
        </w:rPr>
        <w:t xml:space="preserve">-month </w:t>
      </w:r>
      <w:r w:rsidRPr="00036486">
        <w:rPr>
          <w:rFonts w:eastAsia="Times New Roman" w:cstheme="minorHAnsi"/>
          <w:color w:val="000000"/>
          <w:sz w:val="28"/>
          <w:szCs w:val="28"/>
        </w:rPr>
        <w:t>pilot, PAX can evaluate and decide if </w:t>
      </w:r>
      <w:r w:rsidRPr="00036486">
        <w:rPr>
          <w:rFonts w:eastAsia="Times New Roman" w:cstheme="minorHAnsi"/>
          <w:i/>
          <w:iCs/>
          <w:color w:val="000000"/>
          <w:sz w:val="28"/>
          <w:szCs w:val="28"/>
        </w:rPr>
        <w:t>Outreach Liturgies</w:t>
      </w:r>
      <w:r w:rsidRPr="00036486">
        <w:rPr>
          <w:rFonts w:eastAsia="Times New Roman" w:cstheme="minorHAnsi"/>
          <w:color w:val="000000"/>
          <w:sz w:val="28"/>
          <w:szCs w:val="28"/>
        </w:rPr>
        <w:t> should continue, be modified, or end.</w:t>
      </w:r>
    </w:p>
    <w:p w14:paraId="3A6CC0A1" w14:textId="77777777" w:rsidR="00546550" w:rsidRPr="00036486" w:rsidRDefault="00546550" w:rsidP="00546550">
      <w:pPr>
        <w:spacing w:before="100" w:beforeAutospacing="1" w:after="100" w:afterAutospacing="1"/>
        <w:rPr>
          <w:rFonts w:eastAsia="Times New Roman" w:cstheme="minorHAnsi"/>
          <w:color w:val="000000"/>
          <w:sz w:val="28"/>
          <w:szCs w:val="28"/>
        </w:rPr>
      </w:pPr>
      <w:r w:rsidRPr="00036486">
        <w:rPr>
          <w:rFonts w:eastAsia="Times New Roman" w:cstheme="minorHAnsi"/>
          <w:color w:val="000000"/>
          <w:sz w:val="28"/>
          <w:szCs w:val="28"/>
        </w:rPr>
        <w:t>To provide a concrete proposal for our discussion, the Steering Committee has identified and gotten approval from the following people for proposed </w:t>
      </w:r>
      <w:r w:rsidRPr="00036486">
        <w:rPr>
          <w:rFonts w:eastAsia="Times New Roman" w:cstheme="minorHAnsi"/>
          <w:i/>
          <w:iCs/>
          <w:color w:val="000000"/>
          <w:sz w:val="28"/>
          <w:szCs w:val="28"/>
        </w:rPr>
        <w:t>Outreach Liturgies</w:t>
      </w:r>
      <w:r w:rsidRPr="00036486">
        <w:rPr>
          <w:rFonts w:eastAsia="Times New Roman" w:cstheme="minorHAnsi"/>
          <w:color w:val="000000"/>
          <w:sz w:val="28"/>
          <w:szCs w:val="28"/>
        </w:rPr>
        <w:t>.  </w:t>
      </w:r>
    </w:p>
    <w:p w14:paraId="7926A80B" w14:textId="77777777" w:rsidR="00546550" w:rsidRPr="00036486" w:rsidRDefault="00546550" w:rsidP="00546550">
      <w:pPr>
        <w:spacing w:before="100" w:beforeAutospacing="1" w:after="100" w:afterAutospacing="1"/>
        <w:rPr>
          <w:rFonts w:eastAsia="Times New Roman" w:cstheme="minorHAnsi"/>
          <w:color w:val="000000"/>
          <w:sz w:val="32"/>
          <w:szCs w:val="32"/>
        </w:rPr>
      </w:pPr>
      <w:r w:rsidRPr="00036486">
        <w:rPr>
          <w:rFonts w:eastAsia="Times New Roman" w:cstheme="minorHAnsi"/>
          <w:b/>
          <w:bCs/>
          <w:color w:val="000000"/>
          <w:sz w:val="32"/>
          <w:szCs w:val="32"/>
        </w:rPr>
        <w:t>Proposed Schedule for Outreach Liturgies Pilot (July – October):</w:t>
      </w:r>
    </w:p>
    <w:p w14:paraId="0F8DE186" w14:textId="530EA174" w:rsidR="00CA7FD2" w:rsidRPr="00CA7FD2" w:rsidRDefault="00546550" w:rsidP="00CA7FD2">
      <w:pPr>
        <w:pStyle w:val="ListParagraph"/>
        <w:numPr>
          <w:ilvl w:val="0"/>
          <w:numId w:val="10"/>
        </w:numPr>
        <w:spacing w:before="100" w:beforeAutospacing="1" w:after="100" w:afterAutospacing="1"/>
        <w:ind w:left="228"/>
        <w:rPr>
          <w:rFonts w:eastAsia="Times New Roman" w:cstheme="minorHAnsi"/>
          <w:sz w:val="32"/>
          <w:szCs w:val="32"/>
        </w:rPr>
      </w:pPr>
      <w:r w:rsidRPr="00CA7FD2">
        <w:rPr>
          <w:rFonts w:eastAsia="Times New Roman" w:cstheme="minorHAnsi"/>
          <w:color w:val="000000"/>
          <w:sz w:val="32"/>
          <w:szCs w:val="32"/>
          <w:u w:val="single"/>
        </w:rPr>
        <w:t>Month One</w:t>
      </w:r>
      <w:r w:rsidRPr="00CA7FD2">
        <w:rPr>
          <w:rFonts w:eastAsia="Times New Roman" w:cstheme="minorHAnsi"/>
          <w:color w:val="000000"/>
          <w:sz w:val="32"/>
          <w:szCs w:val="32"/>
        </w:rPr>
        <w:t xml:space="preserve">:  </w:t>
      </w:r>
      <w:r w:rsidRPr="00CA7FD2">
        <w:rPr>
          <w:rFonts w:eastAsia="Times New Roman" w:cstheme="minorHAnsi"/>
          <w:b/>
          <w:bCs/>
          <w:color w:val="000000"/>
          <w:sz w:val="32"/>
          <w:szCs w:val="32"/>
        </w:rPr>
        <w:t xml:space="preserve">Presider, Ms.  Catherine </w:t>
      </w:r>
      <w:proofErr w:type="spellStart"/>
      <w:r w:rsidRPr="00CA7FD2">
        <w:rPr>
          <w:rFonts w:eastAsia="Times New Roman" w:cstheme="minorHAnsi"/>
          <w:b/>
          <w:bCs/>
          <w:color w:val="000000"/>
          <w:sz w:val="32"/>
          <w:szCs w:val="32"/>
        </w:rPr>
        <w:t>Maresca</w:t>
      </w:r>
      <w:proofErr w:type="spellEnd"/>
      <w:r w:rsidRPr="00CA7FD2">
        <w:rPr>
          <w:rFonts w:eastAsia="Times New Roman" w:cstheme="minorHAnsi"/>
          <w:color w:val="000000"/>
          <w:sz w:val="32"/>
          <w:szCs w:val="32"/>
        </w:rPr>
        <w:t>, M. Div. Howard Univ., Catechist and Trainer, Founder of Center for Children and Theology.  </w:t>
      </w:r>
      <w:hyperlink r:id="rId8" w:history="1">
        <w:r w:rsidRPr="00CA7FD2">
          <w:rPr>
            <w:rFonts w:eastAsia="Times New Roman" w:cstheme="minorHAnsi"/>
            <w:sz w:val="32"/>
            <w:szCs w:val="32"/>
            <w:u w:val="single"/>
          </w:rPr>
          <w:t>https://cctheo.org</w:t>
        </w:r>
      </w:hyperlink>
    </w:p>
    <w:p w14:paraId="7354B8C1" w14:textId="77777777" w:rsidR="00CA7FD2" w:rsidRPr="00CA7FD2" w:rsidRDefault="00CA7FD2" w:rsidP="00CA7FD2">
      <w:pPr>
        <w:pStyle w:val="ListParagraph"/>
        <w:numPr>
          <w:ilvl w:val="0"/>
          <w:numId w:val="10"/>
        </w:numPr>
        <w:spacing w:before="100" w:beforeAutospacing="1" w:after="100" w:afterAutospacing="1"/>
        <w:ind w:left="-360"/>
        <w:rPr>
          <w:rFonts w:eastAsia="Times New Roman" w:cstheme="minorHAnsi"/>
          <w:sz w:val="32"/>
          <w:szCs w:val="32"/>
        </w:rPr>
      </w:pPr>
    </w:p>
    <w:p w14:paraId="1A5BEFA8" w14:textId="0F5CDB5B" w:rsidR="00546550" w:rsidRPr="00CA7FD2" w:rsidRDefault="00546550" w:rsidP="00CA7FD2">
      <w:pPr>
        <w:pStyle w:val="ListParagraph"/>
        <w:numPr>
          <w:ilvl w:val="0"/>
          <w:numId w:val="10"/>
        </w:numPr>
        <w:spacing w:before="100" w:beforeAutospacing="1" w:after="100" w:afterAutospacing="1"/>
        <w:rPr>
          <w:rFonts w:eastAsia="Times New Roman" w:cstheme="minorHAnsi"/>
          <w:sz w:val="32"/>
          <w:szCs w:val="32"/>
        </w:rPr>
      </w:pPr>
      <w:r w:rsidRPr="00CA7FD2">
        <w:rPr>
          <w:rFonts w:eastAsia="Times New Roman" w:cstheme="minorHAnsi"/>
          <w:color w:val="000000"/>
          <w:sz w:val="32"/>
          <w:szCs w:val="32"/>
          <w:u w:val="single"/>
        </w:rPr>
        <w:t>Month Two</w:t>
      </w:r>
      <w:r w:rsidRPr="00CA7FD2">
        <w:rPr>
          <w:rFonts w:eastAsia="Times New Roman" w:cstheme="minorHAnsi"/>
          <w:color w:val="000000"/>
          <w:sz w:val="32"/>
          <w:szCs w:val="32"/>
        </w:rPr>
        <w:t xml:space="preserve">:  </w:t>
      </w:r>
      <w:r w:rsidRPr="00CA7FD2">
        <w:rPr>
          <w:rFonts w:eastAsia="Times New Roman" w:cstheme="minorHAnsi"/>
          <w:b/>
          <w:bCs/>
          <w:color w:val="000000"/>
          <w:sz w:val="32"/>
          <w:szCs w:val="32"/>
        </w:rPr>
        <w:t>Presider, Mr. Julio Hernandez</w:t>
      </w:r>
      <w:r w:rsidRPr="00CA7FD2">
        <w:rPr>
          <w:rFonts w:eastAsia="Times New Roman" w:cstheme="minorHAnsi"/>
          <w:color w:val="000000"/>
          <w:sz w:val="32"/>
          <w:szCs w:val="32"/>
        </w:rPr>
        <w:t>, Pastoral Education Master, Duke University, Associate Pastor Crossman United Methodist Church of Falls Church, father with children in PAX atrium, active in immigration and refugee ministry.  </w:t>
      </w:r>
      <w:hyperlink r:id="rId9" w:history="1">
        <w:r w:rsidRPr="00CA7FD2">
          <w:rPr>
            <w:rFonts w:eastAsia="Times New Roman" w:cstheme="minorHAnsi"/>
            <w:sz w:val="32"/>
            <w:szCs w:val="32"/>
            <w:u w:val="single"/>
          </w:rPr>
          <w:t>https://www.christcrossman.org</w:t>
        </w:r>
      </w:hyperlink>
    </w:p>
    <w:p w14:paraId="7857DFC3" w14:textId="77777777" w:rsidR="00CA7FD2" w:rsidRPr="00CA7FD2" w:rsidRDefault="00CA7FD2" w:rsidP="00CA7FD2">
      <w:pPr>
        <w:pStyle w:val="ListParagraph"/>
        <w:numPr>
          <w:ilvl w:val="0"/>
          <w:numId w:val="10"/>
        </w:numPr>
        <w:spacing w:before="100" w:beforeAutospacing="1" w:after="100" w:afterAutospacing="1"/>
        <w:rPr>
          <w:rFonts w:eastAsia="Times New Roman" w:cstheme="minorHAnsi"/>
          <w:sz w:val="32"/>
          <w:szCs w:val="32"/>
        </w:rPr>
      </w:pPr>
    </w:p>
    <w:p w14:paraId="5405CD82" w14:textId="2EDF7B34" w:rsidR="00546550" w:rsidRDefault="00546550" w:rsidP="00CA7FD2">
      <w:pPr>
        <w:pStyle w:val="ListParagraph"/>
        <w:numPr>
          <w:ilvl w:val="0"/>
          <w:numId w:val="10"/>
        </w:numPr>
        <w:spacing w:before="100" w:beforeAutospacing="1" w:after="100" w:afterAutospacing="1"/>
        <w:rPr>
          <w:rFonts w:eastAsia="Times New Roman" w:cstheme="minorHAnsi"/>
          <w:color w:val="000000"/>
          <w:sz w:val="32"/>
          <w:szCs w:val="32"/>
        </w:rPr>
      </w:pPr>
      <w:r w:rsidRPr="00CA7FD2">
        <w:rPr>
          <w:rFonts w:eastAsia="Times New Roman" w:cstheme="minorHAnsi"/>
          <w:color w:val="000000"/>
          <w:sz w:val="32"/>
          <w:szCs w:val="32"/>
          <w:u w:val="single"/>
        </w:rPr>
        <w:t>Month Three</w:t>
      </w:r>
      <w:r w:rsidRPr="00CA7FD2">
        <w:rPr>
          <w:rFonts w:eastAsia="Times New Roman" w:cstheme="minorHAnsi"/>
          <w:color w:val="000000"/>
          <w:sz w:val="32"/>
          <w:szCs w:val="32"/>
        </w:rPr>
        <w:t xml:space="preserve">:  </w:t>
      </w:r>
      <w:r w:rsidRPr="00CA7FD2">
        <w:rPr>
          <w:rFonts w:eastAsia="Times New Roman" w:cstheme="minorHAnsi"/>
          <w:b/>
          <w:bCs/>
          <w:color w:val="000000"/>
          <w:sz w:val="32"/>
          <w:szCs w:val="32"/>
        </w:rPr>
        <w:t>Presider, Ms. Myrtle Hendricks</w:t>
      </w:r>
      <w:r w:rsidRPr="00CA7FD2">
        <w:rPr>
          <w:rFonts w:eastAsia="Times New Roman" w:cstheme="minorHAnsi"/>
          <w:color w:val="000000"/>
          <w:sz w:val="32"/>
          <w:szCs w:val="32"/>
        </w:rPr>
        <w:t xml:space="preserve">, </w:t>
      </w:r>
      <w:proofErr w:type="gramStart"/>
      <w:r w:rsidRPr="00CA7FD2">
        <w:rPr>
          <w:rFonts w:eastAsia="Times New Roman" w:cstheme="minorHAnsi"/>
          <w:color w:val="000000"/>
          <w:sz w:val="32"/>
          <w:szCs w:val="32"/>
        </w:rPr>
        <w:t>Masters in Theology</w:t>
      </w:r>
      <w:proofErr w:type="gramEnd"/>
      <w:r w:rsidRPr="00CA7FD2">
        <w:rPr>
          <w:rFonts w:eastAsia="Times New Roman" w:cstheme="minorHAnsi"/>
          <w:color w:val="000000"/>
          <w:sz w:val="32"/>
          <w:szCs w:val="32"/>
        </w:rPr>
        <w:t>, longtime PAX member.</w:t>
      </w:r>
    </w:p>
    <w:p w14:paraId="4E863994" w14:textId="77777777" w:rsidR="00307AF5" w:rsidRDefault="00307AF5" w:rsidP="00CA7FD2">
      <w:pPr>
        <w:pStyle w:val="ListParagraph"/>
        <w:numPr>
          <w:ilvl w:val="0"/>
          <w:numId w:val="10"/>
        </w:numPr>
        <w:spacing w:before="100" w:beforeAutospacing="1" w:after="100" w:afterAutospacing="1"/>
        <w:rPr>
          <w:rFonts w:eastAsia="Times New Roman" w:cstheme="minorHAnsi"/>
          <w:color w:val="000000"/>
          <w:sz w:val="32"/>
          <w:szCs w:val="32"/>
        </w:rPr>
      </w:pPr>
    </w:p>
    <w:p w14:paraId="5BAB44B8" w14:textId="504CD6F6" w:rsidR="00A92371" w:rsidRPr="00DD53CF" w:rsidRDefault="00546550" w:rsidP="00307AF5">
      <w:pPr>
        <w:pStyle w:val="ListParagraph"/>
        <w:spacing w:after="0" w:line="240" w:lineRule="auto"/>
        <w:ind w:left="-360"/>
        <w:rPr>
          <w:sz w:val="26"/>
          <w:szCs w:val="26"/>
        </w:rPr>
      </w:pPr>
      <w:r w:rsidRPr="00CA7FD2">
        <w:rPr>
          <w:rFonts w:eastAsia="Times New Roman" w:cstheme="minorHAnsi"/>
          <w:color w:val="000000"/>
          <w:sz w:val="32"/>
          <w:szCs w:val="32"/>
        </w:rPr>
        <w:t>·      </w:t>
      </w:r>
      <w:r w:rsidRPr="00CA7FD2">
        <w:rPr>
          <w:rFonts w:eastAsia="Times New Roman" w:cstheme="minorHAnsi"/>
          <w:color w:val="000000"/>
          <w:sz w:val="32"/>
          <w:szCs w:val="32"/>
          <w:u w:val="single"/>
        </w:rPr>
        <w:t>Month Four</w:t>
      </w:r>
      <w:r w:rsidRPr="00CA7FD2">
        <w:rPr>
          <w:rFonts w:eastAsia="Times New Roman" w:cstheme="minorHAnsi"/>
          <w:color w:val="000000"/>
          <w:sz w:val="32"/>
          <w:szCs w:val="32"/>
        </w:rPr>
        <w:t xml:space="preserve">:    </w:t>
      </w:r>
      <w:r w:rsidRPr="00CA7FD2">
        <w:rPr>
          <w:rFonts w:eastAsia="Times New Roman" w:cstheme="minorHAnsi"/>
          <w:b/>
          <w:bCs/>
          <w:color w:val="000000"/>
          <w:sz w:val="32"/>
          <w:szCs w:val="32"/>
        </w:rPr>
        <w:t>Open</w:t>
      </w:r>
    </w:p>
    <w:sectPr w:rsidR="00A92371" w:rsidRPr="00DD53CF" w:rsidSect="00563BC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A66B6"/>
    <w:multiLevelType w:val="hybridMultilevel"/>
    <w:tmpl w:val="490CCB14"/>
    <w:lvl w:ilvl="0" w:tplc="35AC52C6">
      <w:numFmt w:val="bullet"/>
      <w:lvlText w:val="·"/>
      <w:lvlJc w:val="left"/>
      <w:pPr>
        <w:ind w:left="-132" w:hanging="516"/>
      </w:pPr>
      <w:rPr>
        <w:rFonts w:ascii="Calibri" w:eastAsia="Times New Roman" w:hAnsi="Calibri" w:cs="Calibr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0114711"/>
    <w:multiLevelType w:val="hybridMultilevel"/>
    <w:tmpl w:val="413E6B2C"/>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39801990"/>
    <w:multiLevelType w:val="hybridMultilevel"/>
    <w:tmpl w:val="0218B148"/>
    <w:lvl w:ilvl="0" w:tplc="35AC52C6">
      <w:numFmt w:val="bullet"/>
      <w:lvlText w:val="·"/>
      <w:lvlJc w:val="left"/>
      <w:pPr>
        <w:ind w:left="228" w:hanging="516"/>
      </w:pPr>
      <w:rPr>
        <w:rFonts w:ascii="Calibri" w:eastAsia="Times New Roman" w:hAnsi="Calibri" w:cs="Calibri" w:hint="default"/>
        <w:color w:val="000000"/>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cs="Wingdings" w:hint="default"/>
      </w:rPr>
    </w:lvl>
    <w:lvl w:ilvl="3" w:tplc="04090001" w:tentative="1">
      <w:start w:val="1"/>
      <w:numFmt w:val="bullet"/>
      <w:lvlText w:val=""/>
      <w:lvlJc w:val="left"/>
      <w:pPr>
        <w:ind w:left="2232" w:hanging="360"/>
      </w:pPr>
      <w:rPr>
        <w:rFonts w:ascii="Symbol" w:hAnsi="Symbol" w:cs="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cs="Wingdings" w:hint="default"/>
      </w:rPr>
    </w:lvl>
    <w:lvl w:ilvl="6" w:tplc="04090001" w:tentative="1">
      <w:start w:val="1"/>
      <w:numFmt w:val="bullet"/>
      <w:lvlText w:val=""/>
      <w:lvlJc w:val="left"/>
      <w:pPr>
        <w:ind w:left="4392" w:hanging="360"/>
      </w:pPr>
      <w:rPr>
        <w:rFonts w:ascii="Symbol" w:hAnsi="Symbol" w:cs="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cs="Wingdings" w:hint="default"/>
      </w:rPr>
    </w:lvl>
  </w:abstractNum>
  <w:abstractNum w:abstractNumId="3" w15:restartNumberingAfterBreak="0">
    <w:nsid w:val="3DCA2CDE"/>
    <w:multiLevelType w:val="hybridMultilevel"/>
    <w:tmpl w:val="FFB2011E"/>
    <w:lvl w:ilvl="0" w:tplc="04090001">
      <w:start w:val="1"/>
      <w:numFmt w:val="bullet"/>
      <w:lvlText w:val=""/>
      <w:lvlJc w:val="left"/>
      <w:pPr>
        <w:ind w:left="432" w:hanging="360"/>
      </w:pPr>
      <w:rPr>
        <w:rFonts w:ascii="Symbol" w:hAnsi="Symbol" w:cs="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cs="Wingdings" w:hint="default"/>
      </w:rPr>
    </w:lvl>
    <w:lvl w:ilvl="3" w:tplc="04090001" w:tentative="1">
      <w:start w:val="1"/>
      <w:numFmt w:val="bullet"/>
      <w:lvlText w:val=""/>
      <w:lvlJc w:val="left"/>
      <w:pPr>
        <w:ind w:left="2592" w:hanging="360"/>
      </w:pPr>
      <w:rPr>
        <w:rFonts w:ascii="Symbol" w:hAnsi="Symbol" w:cs="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cs="Wingdings" w:hint="default"/>
      </w:rPr>
    </w:lvl>
    <w:lvl w:ilvl="6" w:tplc="04090001" w:tentative="1">
      <w:start w:val="1"/>
      <w:numFmt w:val="bullet"/>
      <w:lvlText w:val=""/>
      <w:lvlJc w:val="left"/>
      <w:pPr>
        <w:ind w:left="4752" w:hanging="360"/>
      </w:pPr>
      <w:rPr>
        <w:rFonts w:ascii="Symbol" w:hAnsi="Symbol" w:cs="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cs="Wingdings" w:hint="default"/>
      </w:rPr>
    </w:lvl>
  </w:abstractNum>
  <w:abstractNum w:abstractNumId="4" w15:restartNumberingAfterBreak="0">
    <w:nsid w:val="478860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9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E70F43"/>
    <w:multiLevelType w:val="hybridMultilevel"/>
    <w:tmpl w:val="2DC2F8F4"/>
    <w:lvl w:ilvl="0" w:tplc="3FF054EE">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0854FA5"/>
    <w:multiLevelType w:val="hybridMultilevel"/>
    <w:tmpl w:val="4E36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45779"/>
    <w:multiLevelType w:val="hybridMultilevel"/>
    <w:tmpl w:val="301C011C"/>
    <w:lvl w:ilvl="0" w:tplc="D1DA1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22DCB"/>
    <w:multiLevelType w:val="hybridMultilevel"/>
    <w:tmpl w:val="39028F02"/>
    <w:lvl w:ilvl="0" w:tplc="2126F050">
      <w:numFmt w:val="bullet"/>
      <w:lvlText w:val="·"/>
      <w:lvlJc w:val="left"/>
      <w:pPr>
        <w:ind w:left="156" w:hanging="516"/>
      </w:pPr>
      <w:rPr>
        <w:rFonts w:ascii="Calibri" w:eastAsia="Times New Roman" w:hAnsi="Calibri" w:cs="Calibri"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9" w15:restartNumberingAfterBreak="0">
    <w:nsid w:val="75A03D05"/>
    <w:multiLevelType w:val="hybridMultilevel"/>
    <w:tmpl w:val="07DAAA22"/>
    <w:lvl w:ilvl="0" w:tplc="92069574">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BF"/>
    <w:rsid w:val="00195950"/>
    <w:rsid w:val="001D1684"/>
    <w:rsid w:val="001D519D"/>
    <w:rsid w:val="00247717"/>
    <w:rsid w:val="00274998"/>
    <w:rsid w:val="002C58C2"/>
    <w:rsid w:val="00307AF5"/>
    <w:rsid w:val="00467BE8"/>
    <w:rsid w:val="0053420C"/>
    <w:rsid w:val="00546550"/>
    <w:rsid w:val="00563BC8"/>
    <w:rsid w:val="0059441A"/>
    <w:rsid w:val="00677672"/>
    <w:rsid w:val="006C42FB"/>
    <w:rsid w:val="007836D7"/>
    <w:rsid w:val="007F770F"/>
    <w:rsid w:val="008C3CBF"/>
    <w:rsid w:val="009A52F3"/>
    <w:rsid w:val="00A92371"/>
    <w:rsid w:val="00A924A1"/>
    <w:rsid w:val="00B37708"/>
    <w:rsid w:val="00BB381B"/>
    <w:rsid w:val="00C409B7"/>
    <w:rsid w:val="00CA7FD2"/>
    <w:rsid w:val="00D858FD"/>
    <w:rsid w:val="00DD53CF"/>
    <w:rsid w:val="00E1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ACD3"/>
  <w15:chartTrackingRefBased/>
  <w15:docId w15:val="{6FC56FF3-B000-4AB0-A727-406B001F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3CF"/>
    <w:pPr>
      <w:ind w:left="720"/>
      <w:contextualSpacing/>
    </w:pPr>
  </w:style>
  <w:style w:type="character" w:styleId="Hyperlink">
    <w:name w:val="Hyperlink"/>
    <w:basedOn w:val="DefaultParagraphFont"/>
    <w:uiPriority w:val="99"/>
    <w:unhideWhenUsed/>
    <w:rsid w:val="00563BC8"/>
    <w:rPr>
      <w:color w:val="0563C1" w:themeColor="hyperlink"/>
      <w:u w:val="single"/>
    </w:rPr>
  </w:style>
  <w:style w:type="character" w:customStyle="1" w:styleId="UnresolvedMention1">
    <w:name w:val="Unresolved Mention1"/>
    <w:basedOn w:val="DefaultParagraphFont"/>
    <w:uiPriority w:val="99"/>
    <w:semiHidden/>
    <w:unhideWhenUsed/>
    <w:rsid w:val="00E161F9"/>
    <w:rPr>
      <w:color w:val="605E5C"/>
      <w:shd w:val="clear" w:color="auto" w:fill="E1DFDD"/>
    </w:rPr>
  </w:style>
  <w:style w:type="paragraph" w:styleId="BalloonText">
    <w:name w:val="Balloon Text"/>
    <w:basedOn w:val="Normal"/>
    <w:link w:val="BalloonTextChar"/>
    <w:uiPriority w:val="99"/>
    <w:semiHidden/>
    <w:unhideWhenUsed/>
    <w:rsid w:val="005465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655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4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heo.org/" TargetMode="External"/><Relationship Id="rId3" Type="http://schemas.openxmlformats.org/officeDocument/2006/relationships/settings" Target="settings.xml"/><Relationship Id="rId7" Type="http://schemas.openxmlformats.org/officeDocument/2006/relationships/hyperlink" Target="mailto:mschwartz@a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ymkowskymarian@gmail.com" TargetMode="External"/><Relationship Id="rId11" Type="http://schemas.openxmlformats.org/officeDocument/2006/relationships/theme" Target="theme/theme1.xml"/><Relationship Id="rId5" Type="http://schemas.openxmlformats.org/officeDocument/2006/relationships/hyperlink" Target="mailto:klymkowskymaria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ristcros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Klymkowsky</dc:creator>
  <cp:keywords/>
  <dc:description/>
  <cp:lastModifiedBy>Walter Klymkowsky</cp:lastModifiedBy>
  <cp:revision>3</cp:revision>
  <dcterms:created xsi:type="dcterms:W3CDTF">2020-04-21T20:05:00Z</dcterms:created>
  <dcterms:modified xsi:type="dcterms:W3CDTF">2020-04-21T20:07:00Z</dcterms:modified>
</cp:coreProperties>
</file>